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CC0E" w14:textId="77777777" w:rsidR="00E96DBD" w:rsidRPr="00704C29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307A1BE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E7802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1E0C30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94B1202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A0C0B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D6ED74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121566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2E8E9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E74CA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6EA9793" w14:textId="1C43C1CC" w:rsidR="006E12DF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Методические рекомендации</w:t>
      </w:r>
    </w:p>
    <w:p w14:paraId="091F7418" w14:textId="723DCB16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 xml:space="preserve">Занятие </w:t>
      </w:r>
      <w:r w:rsidR="0082547E">
        <w:rPr>
          <w:rFonts w:cs="Times New Roman"/>
          <w:b/>
          <w:bCs/>
          <w:color w:val="33322D"/>
          <w:sz w:val="36"/>
          <w:szCs w:val="36"/>
        </w:rPr>
        <w:t>2</w:t>
      </w:r>
      <w:r w:rsidRPr="0093788D">
        <w:rPr>
          <w:rFonts w:cs="Times New Roman"/>
          <w:b/>
          <w:bCs/>
          <w:color w:val="33322D"/>
          <w:sz w:val="36"/>
          <w:szCs w:val="36"/>
        </w:rPr>
        <w:t>: «</w:t>
      </w:r>
      <w:r w:rsidR="0082547E" w:rsidRPr="0082547E">
        <w:rPr>
          <w:rFonts w:cs="Times New Roman"/>
          <w:b/>
          <w:bCs/>
          <w:color w:val="33322D"/>
          <w:sz w:val="36"/>
          <w:szCs w:val="36"/>
        </w:rPr>
        <w:t xml:space="preserve">Правовые аспекты: </w:t>
      </w:r>
      <w:r w:rsidR="0082547E">
        <w:rPr>
          <w:rFonts w:cs="Times New Roman"/>
          <w:b/>
          <w:bCs/>
          <w:color w:val="33322D"/>
          <w:sz w:val="36"/>
          <w:szCs w:val="36"/>
        </w:rPr>
        <w:t>цена выбора</w:t>
      </w:r>
      <w:r w:rsidRPr="0093788D">
        <w:rPr>
          <w:rFonts w:cs="Times New Roman"/>
          <w:b/>
          <w:bCs/>
          <w:color w:val="33322D"/>
          <w:sz w:val="36"/>
          <w:szCs w:val="36"/>
        </w:rPr>
        <w:t>»</w:t>
      </w:r>
    </w:p>
    <w:p w14:paraId="18CFFDB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F5C5C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1115A9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4CE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BDA1A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33F0E5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B1FAC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E88296D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6DE9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CE54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213CB6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53893C" w14:textId="19C48F9A" w:rsidR="00551ACE" w:rsidRDefault="00E96DBD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  <w:bookmarkStart w:id="0" w:name="_Toc206508789"/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4"/>
          <w:lang w:eastAsia="en-US"/>
          <w14:ligatures w14:val="standardContextual"/>
        </w:rPr>
        <w:id w:val="503938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E2CF17" w14:textId="0A23807B" w:rsidR="00551ACE" w:rsidRDefault="00551ACE">
          <w:pPr>
            <w:pStyle w:val="ae"/>
          </w:pPr>
          <w:r>
            <w:t>Оглавление</w:t>
          </w:r>
        </w:p>
        <w:p w14:paraId="73F57422" w14:textId="55A27824" w:rsidR="00270053" w:rsidRDefault="00551ACE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436285" w:history="1">
            <w:r w:rsidR="00270053"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1.</w:t>
            </w:r>
            <w:r w:rsidR="00270053"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="00270053"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Цель и задачи занятия</w:t>
            </w:r>
            <w:r w:rsidR="00270053">
              <w:rPr>
                <w:noProof/>
                <w:webHidden/>
              </w:rPr>
              <w:tab/>
            </w:r>
            <w:r w:rsidR="00270053">
              <w:rPr>
                <w:noProof/>
                <w:webHidden/>
              </w:rPr>
              <w:fldChar w:fldCharType="begin"/>
            </w:r>
            <w:r w:rsidR="00270053">
              <w:rPr>
                <w:noProof/>
                <w:webHidden/>
              </w:rPr>
              <w:instrText xml:space="preserve"> PAGEREF _Toc209436285 \h </w:instrText>
            </w:r>
            <w:r w:rsidR="00270053">
              <w:rPr>
                <w:noProof/>
                <w:webHidden/>
              </w:rPr>
            </w:r>
            <w:r w:rsidR="00270053">
              <w:rPr>
                <w:noProof/>
                <w:webHidden/>
              </w:rPr>
              <w:fldChar w:fldCharType="separate"/>
            </w:r>
            <w:r w:rsidR="00270053">
              <w:rPr>
                <w:noProof/>
                <w:webHidden/>
              </w:rPr>
              <w:t>3</w:t>
            </w:r>
            <w:r w:rsidR="00270053">
              <w:rPr>
                <w:noProof/>
                <w:webHidden/>
              </w:rPr>
              <w:fldChar w:fldCharType="end"/>
            </w:r>
          </w:hyperlink>
        </w:p>
        <w:p w14:paraId="2A7536C9" w14:textId="5D916284" w:rsidR="00270053" w:rsidRDefault="00270053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09436286" w:history="1"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Подготовка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_Toc209436286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38F5D" w14:textId="39BBFD4A" w:rsidR="00270053" w:rsidRDefault="00270053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09436287" w:history="1"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Легенда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_Toc209436287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FD488" w14:textId="5E87A64A" w:rsidR="00270053" w:rsidRDefault="00270053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09436288" w:history="1"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Ход занятия (Хронометраж)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_Toc209436288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90EB1" w14:textId="37EED7DD" w:rsidR="00270053" w:rsidRDefault="00270053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09436289" w:history="1"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770F60">
              <w:rPr>
                <w:rStyle w:val="af"/>
                <w:rFonts w:cs="Times New Roman"/>
                <w:b/>
                <w:bCs/>
                <w:noProof/>
                <w:spacing w:val="-2"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_Toc209436289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F97B3" w14:textId="2665795E" w:rsidR="00551ACE" w:rsidRDefault="00551ACE">
          <w:r>
            <w:rPr>
              <w:b/>
              <w:bCs/>
            </w:rPr>
            <w:fldChar w:fldCharType="end"/>
          </w:r>
        </w:p>
      </w:sdtContent>
    </w:sdt>
    <w:p w14:paraId="5198E6E1" w14:textId="77777777" w:rsidR="00551ACE" w:rsidRPr="00F821F0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D5D3EE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4157B6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B952CE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ECB987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CD571A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97FC23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10FF7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6DA6EC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6C492B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4AE80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CBF1B3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C53E0C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E9CD0BD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DA8BDC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0594A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7DB1F0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6683BA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9ED2F2B" w14:textId="7875AEBE" w:rsidR="00E96DBD" w:rsidRPr="0093788D" w:rsidRDefault="00E96DBD" w:rsidP="00E96DB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" w:name="_Toc209436285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Цель и задачи занятия</w:t>
      </w:r>
      <w:bookmarkEnd w:id="1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  <w:bookmarkEnd w:id="0"/>
    </w:p>
    <w:p w14:paraId="76D6F9E3" w14:textId="3E9991E9" w:rsidR="00E96DBD" w:rsidRPr="0093788D" w:rsidRDefault="00E96DBD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занятия: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bookmarkStart w:id="2" w:name="_Hlk209519237"/>
      <w:r w:rsid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</w:t>
      </w:r>
      <w:r w:rsidR="0082547E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знакомить учащихся с правовыми последствиями экстремистской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террористической</w:t>
      </w:r>
      <w:r w:rsidR="0082547E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деятельности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,</w:t>
      </w:r>
      <w:r w:rsidR="0082547E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сформировать понимание неотвратимости наказания за подобные действия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4AC7ED6" w14:textId="77777777" w:rsidR="0082547E" w:rsidRPr="006F2191" w:rsidRDefault="00E96DBD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49EB3158" w14:textId="340165D5" w:rsidR="0082547E" w:rsidRPr="006F2191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5ED0DD66" w14:textId="1D1E220B" w:rsid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 с ключевыми статьями Уголовного кодекса Российской Федерации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,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регулирующими ответственность за экстремистскую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террористическую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деятельность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, либо косвенно связанными с ней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FCE1DE7" w14:textId="5E580417" w:rsidR="006F2191" w:rsidRPr="006F2191" w:rsidRDefault="006F2191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 с ключевыми статьями Кодекса Российской Федерации об административных правонарушениях, регулирующими ответственность за экстремистскую и террористическую деятельность, либо косвенно связанными с ней;</w:t>
      </w:r>
    </w:p>
    <w:p w14:paraId="0DCA897E" w14:textId="3C9D14AB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понимание правовых последствий и неотвратимости наказания за действия, связанные с экстремизмом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терроризмом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2E096EC8" w14:textId="6E440F24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Научить соотносить конкретные действия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, в том числе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 цифровой среде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,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применимыми нормами законодательства.</w:t>
      </w:r>
    </w:p>
    <w:p w14:paraId="3AEBB77D" w14:textId="77777777" w:rsidR="0082547E" w:rsidRPr="006F2191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7FEAFF29" w14:textId="7AADA2FB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критического анализа информации, особенно в контексте медиапространства;</w:t>
      </w:r>
    </w:p>
    <w:p w14:paraId="754BD668" w14:textId="5CF22E5E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умения эффективной командной работы, распределения ролей и достижения общей цели;</w:t>
      </w:r>
    </w:p>
    <w:p w14:paraId="796D4033" w14:textId="0EC207DB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Совершенствовать навыки аргументации собственной позиции и ведения конструктивной дискуссии;</w:t>
      </w:r>
    </w:p>
    <w:p w14:paraId="6F44DE6F" w14:textId="413D40E3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креативное мышление при разработке профилактических медиа</w:t>
      </w:r>
      <w:r w:rsidR="00CB2763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материалов;</w:t>
      </w:r>
    </w:p>
    <w:p w14:paraId="4016368B" w14:textId="77777777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публичной презентации и убедительной коммуникации.</w:t>
      </w:r>
    </w:p>
    <w:p w14:paraId="2F3753D4" w14:textId="77777777" w:rsidR="0082547E" w:rsidRPr="006F2191" w:rsidRDefault="0082547E" w:rsidP="0082547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7897C3FA" w14:textId="703D7B99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Формировать активную гражданскую позицию и неприятие идеологии экстремизма 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 терроризма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в любых ее проявлениях;</w:t>
      </w:r>
    </w:p>
    <w:p w14:paraId="71465776" w14:textId="1AD3B898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Развивать чувство личной ответственности за свои действия в реальной и цифровой среде;</w:t>
      </w:r>
    </w:p>
    <w:p w14:paraId="32963DA2" w14:textId="65454549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Мотивировать к безопасному и правомерному поведению в интернете и офлайн;</w:t>
      </w:r>
    </w:p>
    <w:p w14:paraId="7A61CB7F" w14:textId="48C73BC1" w:rsidR="0082547E" w:rsidRPr="0093788D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Воспитывать уважение к закону и правопорядку.</w:t>
      </w:r>
      <w:bookmarkEnd w:id="2"/>
    </w:p>
    <w:p w14:paraId="27DD37A2" w14:textId="77777777" w:rsidR="00E96DBD" w:rsidRPr="006F2191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Целевая аудитория:</w:t>
      </w:r>
    </w:p>
    <w:p w14:paraId="6CAC0A74" w14:textId="58871479" w:rsidR="00E96DBD" w:rsidRPr="0093788D" w:rsidRDefault="00E96DBD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Учащиеся </w:t>
      </w:r>
      <w:r w:rsidR="00CB2763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9–11 классов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="00CB2763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15–17 лет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).</w:t>
      </w:r>
    </w:p>
    <w:p w14:paraId="1F1A04B8" w14:textId="77777777" w:rsidR="00E96DBD" w:rsidRPr="0093788D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Продолжительность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</w:p>
    <w:p w14:paraId="4433D4FE" w14:textId="2B893C11" w:rsidR="00E96DBD" w:rsidRPr="0093788D" w:rsidRDefault="0082547E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90</w:t>
      </w:r>
      <w:r w:rsidR="00E96DBD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минут.</w:t>
      </w:r>
    </w:p>
    <w:p w14:paraId="584D97F8" w14:textId="3A872DFA" w:rsidR="0093788D" w:rsidRPr="0093788D" w:rsidRDefault="0093788D" w:rsidP="0093788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3" w:name="_Toc209436286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Подготовка занятия</w:t>
      </w:r>
      <w:bookmarkEnd w:id="3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44C5CB4E" w14:textId="77777777" w:rsidR="0093788D" w:rsidRPr="0093788D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 xml:space="preserve">Формат проведения: </w:t>
      </w:r>
    </w:p>
    <w:p w14:paraId="751D93F1" w14:textId="3FAAA27B" w:rsidR="00160B44" w:rsidRPr="0093788D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Интерактивное занятие с элементами </w:t>
      </w:r>
      <w:r w:rsidR="000E58F4" w:rsidRPr="000E58F4">
        <w:rPr>
          <w:rFonts w:ascii="Times New Roman" w:hAnsi="Times New Roman" w:cs="Times New Roman"/>
          <w:color w:val="33322D"/>
          <w:spacing w:val="-8"/>
          <w:sz w:val="28"/>
          <w:szCs w:val="28"/>
        </w:rPr>
        <w:t>игровых методов обучения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, групповой работы и практических заданий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A40680F" w14:textId="77A1CCDB" w:rsidR="00160B44" w:rsidRPr="00160B44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Необходимые материалы и оборудование</w:t>
      </w:r>
      <w:r w:rsidR="0093788D"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3E50315" w14:textId="77777777" w:rsidR="00160B44" w:rsidRPr="00160B44" w:rsidRDefault="00160B44" w:rsidP="0093788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Техническое оборудование:</w:t>
      </w:r>
    </w:p>
    <w:p w14:paraId="3D255E68" w14:textId="5DECDFA7" w:rsidR="00160B44" w:rsidRPr="00CB1D0E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Проектор и экран (или интерактивная доска)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0B2E59CD" w14:textId="283E3533" w:rsidR="00CB1D0E" w:rsidRPr="00160B44" w:rsidRDefault="00CB1D0E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Смартфоны учащихся (по желанию)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DA39146" w14:textId="634CFAE2" w:rsidR="00160B44" w:rsidRPr="00160B44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Компьютер/ноутбук для демонстрации презентации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0633F1" w14:textId="4DF41EC5" w:rsidR="00160B44" w:rsidRPr="00160B44" w:rsidRDefault="00160B44" w:rsidP="004D03D6">
      <w:pPr>
        <w:pStyle w:val="ac"/>
        <w:spacing w:line="326" w:lineRule="auto"/>
        <w:ind w:left="1"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Раздаточные материалы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 xml:space="preserve"> (все выдается в начале занятия)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2AD21D64" w14:textId="3D672887" w:rsidR="002546EE" w:rsidRPr="005E3B70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1: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Карточки для деления на группы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(«Резонанс», «Фокус», «Ракурс», «Объектив»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) -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Набор карточек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(лист А4 сложенный пополам)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названиями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команд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медиа-студий («Резонанс», «Фокус», «Ракурс», «Объектив»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- 4 карточки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</w:p>
    <w:p w14:paraId="59BE4D8F" w14:textId="1E44802B" w:rsidR="002546EE" w:rsidRP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2546EE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2: Кейс-карточки - разрезаются и распределяются равномерно по группам по одному экземпляру (всего 25 карточек)</w:t>
      </w:r>
    </w:p>
    <w:p w14:paraId="74B244AE" w14:textId="764FEFE6" w:rsid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3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Pr="00E56E4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Юридическая памятка по статьям КоАП РФ и УК РФ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- </w:t>
      </w:r>
      <w:r w:rsidR="004F29BC">
        <w:rPr>
          <w:rFonts w:ascii="Times New Roman" w:hAnsi="Times New Roman" w:cs="Times New Roman"/>
          <w:color w:val="33322D"/>
          <w:spacing w:val="-8"/>
          <w:sz w:val="28"/>
          <w:szCs w:val="28"/>
        </w:rPr>
        <w:t>п</w:t>
      </w:r>
      <w:r w:rsidR="004F29BC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 одному на кажд</w:t>
      </w:r>
      <w:r w:rsidR="004F29B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ую</w:t>
      </w:r>
      <w:r w:rsidR="004F29BC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4F29BC">
        <w:rPr>
          <w:rFonts w:ascii="Times New Roman" w:hAnsi="Times New Roman" w:cs="Times New Roman"/>
          <w:color w:val="33322D"/>
          <w:spacing w:val="-8"/>
          <w:sz w:val="28"/>
          <w:szCs w:val="28"/>
        </w:rPr>
        <w:t>группу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</w:p>
    <w:p w14:paraId="7601D054" w14:textId="436FAA8C" w:rsid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4: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Памятка «Кодекс безопасности Амбассадора»</w:t>
      </w:r>
      <w:r w:rsidRPr="002546E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- п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 одному на каждого учащегося.</w:t>
      </w:r>
    </w:p>
    <w:p w14:paraId="58E832B0" w14:textId="572497EB" w:rsid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5: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Бланк для рефлексии «Мой выбор»</w:t>
      </w:r>
      <w:r w:rsidRPr="002546E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- п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 одному на кажд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ую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группу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6A4A59E7" w14:textId="4AE25D49" w:rsid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6: 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Входное тестирование «Мифы и Факты»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- для учителя</w:t>
      </w:r>
    </w:p>
    <w:p w14:paraId="462238FC" w14:textId="77777777" w:rsidR="002546EE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 xml:space="preserve">Приложение 7: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«Д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омашне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е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е» - п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 одному на кажд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ую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группу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4AE6E971" w14:textId="77777777" w:rsidR="002546EE" w:rsidRPr="0093788D" w:rsidRDefault="002546EE" w:rsidP="002546E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cs="Times New Roman"/>
          <w:color w:val="33322D"/>
          <w:szCs w:val="28"/>
        </w:rPr>
      </w:pP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8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: Презентация занятия №2</w:t>
      </w:r>
    </w:p>
    <w:p w14:paraId="40A6CB76" w14:textId="4A8720C7" w:rsidR="00B8411B" w:rsidRPr="00B8411B" w:rsidRDefault="00160B44" w:rsidP="00B8411B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Канцелярские принадлежности:</w:t>
      </w:r>
    </w:p>
    <w:p w14:paraId="0B852741" w14:textId="77C50457" w:rsidR="00160B44" w:rsidRPr="0082547E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Письменные принадлежности (ручки, карандаши)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2DACB08" w14:textId="1D302410" w:rsidR="0082547E" w:rsidRPr="0082547E" w:rsidRDefault="0082547E" w:rsidP="0082547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Маркеры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\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Карандаши\Фломастеры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разных цветов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0E3F9220" w14:textId="65F3E937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Флипчарт или доска для записи идей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(по желанию)</w:t>
      </w:r>
      <w:r w:rsid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27C7BD3" w14:textId="77777777" w:rsidR="00160B44" w:rsidRPr="0093788D" w:rsidRDefault="00160B44" w:rsidP="00160B44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EE01A67" w14:textId="21C88F76" w:rsidR="00160B44" w:rsidRPr="00160B44" w:rsidRDefault="00160B44" w:rsidP="00CB1D0E">
      <w:pPr>
        <w:pStyle w:val="ac"/>
        <w:spacing w:before="0" w:line="326" w:lineRule="auto"/>
        <w:ind w:left="1"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Подготовка к занятию для учителя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66197BE" w14:textId="77777777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 день до занятия:</w:t>
      </w:r>
    </w:p>
    <w:p w14:paraId="61AE3D85" w14:textId="758BAAE8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 методические рекомендации и все приложения к уроку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47AF3C6" w14:textId="0A288E21" w:rsidR="00160B44" w:rsidRPr="00160B44" w:rsidRDefault="00CB1D0E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проверить презентацию (Приложение 4)</w:t>
      </w:r>
      <w:r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2BE6F8AE" w14:textId="50E1479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Распечатать все раздаточные материалы в необходимом количестве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6DEE787" w14:textId="6D84C0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ответы на возможные сложные вопросы учащихся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FE2428" w14:textId="02DEC4B5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В день занятия (за </w:t>
      </w:r>
      <w:r w:rsidR="00CB2763" w:rsidRPr="00CB1D0E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5</w:t>
      </w:r>
      <w:r w:rsidR="00CB2763"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–10 минут</w:t>
      </w: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 до начала):</w:t>
      </w:r>
    </w:p>
    <w:p w14:paraId="74043213" w14:textId="0B93B0B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Проверить работоспособность технического оборудования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6001F4B7" w14:textId="41A85A6E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Организовать пространство класса для групповой работы (столы для групп по </w:t>
      </w:r>
      <w:r w:rsidR="00CB2763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4</w:t>
      </w:r>
      <w:r w:rsidR="00CB2763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–8 человек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6160D63" w14:textId="70AB1C3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Разложить раздаточные материалы по группам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70C60EF" w14:textId="66B8CF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доску/флипчарт для записи ключевых идей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10EFA617" w14:textId="5B0E7CE2" w:rsid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Создать доброжелательную атмосферу в классе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286B7BD" w14:textId="77777777" w:rsidR="004223F2" w:rsidRDefault="004223F2" w:rsidP="004223F2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6B669BFB" w14:textId="77777777" w:rsidR="004223F2" w:rsidRPr="004223F2" w:rsidRDefault="004223F2" w:rsidP="004223F2">
      <w:pPr>
        <w:pStyle w:val="ac"/>
        <w:spacing w:before="0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4223F2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Возможный формат деления на группы:  </w:t>
      </w:r>
    </w:p>
    <w:p w14:paraId="3E023C3E" w14:textId="257EB254" w:rsidR="004223F2" w:rsidRDefault="004223F2" w:rsidP="004223F2">
      <w:pPr>
        <w:pStyle w:val="ac"/>
        <w:numPr>
          <w:ilvl w:val="0"/>
          <w:numId w:val="29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223F2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 входе в класс учащиеся вытягивают карточки с разными символами/цветами (4 вида). После приветствия учитель просит найти свой стол, обозначенный соответствующим символом/цветом. Это обеспечивает случайное и быстрое формирование команд.</w:t>
      </w:r>
    </w:p>
    <w:p w14:paraId="39A744D1" w14:textId="56FB6CD4" w:rsidR="004223F2" w:rsidRDefault="004223F2" w:rsidP="004223F2">
      <w:pPr>
        <w:pStyle w:val="ac"/>
        <w:numPr>
          <w:ilvl w:val="0"/>
          <w:numId w:val="29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Деление на группы происходит по собственному желанию.</w:t>
      </w:r>
    </w:p>
    <w:p w14:paraId="0E92B096" w14:textId="23999BD1" w:rsidR="004223F2" w:rsidRPr="00160B44" w:rsidRDefault="004223F2" w:rsidP="004223F2">
      <w:pPr>
        <w:pStyle w:val="ac"/>
        <w:numPr>
          <w:ilvl w:val="0"/>
          <w:numId w:val="29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Деление на группы происходит заранее, учитель составляет список.</w:t>
      </w:r>
    </w:p>
    <w:p w14:paraId="0D266A99" w14:textId="4EB2C3F6" w:rsidR="00CB1D0E" w:rsidRPr="0093788D" w:rsidRDefault="00CB1D0E" w:rsidP="00CB1D0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4" w:name="_Toc209436287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Легенда</w:t>
      </w:r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занятия</w:t>
      </w:r>
      <w:bookmarkEnd w:id="4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7D9C0E48" w14:textId="0D2A7FE5" w:rsidR="00E771C7" w:rsidRPr="0013599D" w:rsidRDefault="00E771C7" w:rsidP="00E771C7">
      <w:pPr>
        <w:pStyle w:val="ac"/>
        <w:spacing w:before="402" w:line="326" w:lineRule="auto"/>
        <w:ind w:left="360" w:right="168" w:firstLine="348"/>
      </w:pPr>
      <w:bookmarkStart w:id="5" w:name="_Hlk209519360"/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Л</w:t>
      </w:r>
      <w:r w:rsidRPr="005324B3">
        <w:rPr>
          <w:rFonts w:ascii="Times New Roman" w:hAnsi="Times New Roman" w:cs="Times New Roman"/>
          <w:color w:val="33322D"/>
          <w:spacing w:val="-8"/>
          <w:sz w:val="28"/>
          <w:szCs w:val="28"/>
        </w:rPr>
        <w:t>егенда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занятия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рамках программы «Молодые амбассадоры безопасности» учащиеся становятся участниками «Медиа-лаборатории». Их задача ‒ на основе 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реальных (обезличенных) примеров судебной практики (не «завербованных лиц, дающих показания», а вымышленных кейсов, основанных на реальных событиях) разработать информационные материалы (например, короткие видеоролики, инфографику, посты для социальных сетей), которые наглядно демонстрируют правовые последствия экстремистской</w:t>
      </w:r>
      <w:r w:rsid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или террористической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деятельности. Эти материалы будут использоваться для информирования сверстников в рамках принципа «Равный-равному»</w:t>
      </w:r>
      <w:bookmarkEnd w:id="5"/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39657D4" w14:textId="47A748EF" w:rsidR="00551ACE" w:rsidRPr="0093788D" w:rsidRDefault="00551ACE" w:rsidP="00551AC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6" w:name="_Toc209436288"/>
      <w:r w:rsidRPr="00551ACE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Ход занятия (Хронометраж)</w:t>
      </w:r>
      <w:bookmarkEnd w:id="6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tbl>
      <w:tblPr>
        <w:tblW w:w="10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778"/>
        <w:gridCol w:w="1741"/>
        <w:gridCol w:w="2447"/>
        <w:gridCol w:w="1943"/>
        <w:gridCol w:w="1869"/>
      </w:tblGrid>
      <w:tr w:rsidR="00890197" w:rsidRPr="00160B44" w14:paraId="54AE3271" w14:textId="77777777" w:rsidTr="00B8411B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6A5E5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Этап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6F72B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Время (мин)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4F036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учителя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FF4F3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учащихся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4E3FF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Используемые материалы/слайды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B7FAE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Цель этапа</w:t>
            </w:r>
          </w:p>
        </w:tc>
      </w:tr>
      <w:tr w:rsidR="00890197" w:rsidRPr="00160B44" w14:paraId="29F2ED5C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F92F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1. Введение и мотивация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15BA3" w14:textId="33D18C5C" w:rsidR="00160B44" w:rsidRPr="00160B44" w:rsidRDefault="00890197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4C945" w14:textId="74D20864" w:rsidR="002E0602" w:rsidRPr="002E0602" w:rsidRDefault="00160B44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Приветствие. Представление программы «Молодые амбассадоры безопасности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>Медиа-лаборатории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» и роли учащихся. Объяснение цели и задач занятия. Акцентирование внимания на важности темы.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 xml:space="preserve"> Представление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легенд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>ы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>. Объявл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>ения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правил работы. Организ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>ация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деление на группы.</w:t>
            </w:r>
          </w:p>
          <w:p w14:paraId="173554B5" w14:textId="6F9C1C49" w:rsidR="002E0602" w:rsidRPr="00160B44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F6B15" w14:textId="0E95E059" w:rsidR="002E0602" w:rsidRPr="00160B44" w:rsidRDefault="00160B44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Слушают,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легенду. Знакомятся с правилами. Делятся на группы с помощью карточек. 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B1F70" w14:textId="41E9C414" w:rsidR="0037742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Слайд 1: «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>Правовые аспекты: цена выбора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>»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 – 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 xml:space="preserve">объяснение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цел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>ей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 и задач. </w:t>
            </w:r>
          </w:p>
          <w:p w14:paraId="75029FC8" w14:textId="371E6EC6" w:rsid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2: </w:t>
            </w:r>
            <w:r w:rsidR="0037742B" w:rsidRPr="00160B44">
              <w:rPr>
                <w:rFonts w:cs="Times New Roman"/>
                <w:color w:val="33322D"/>
                <w:sz w:val="20"/>
                <w:szCs w:val="20"/>
              </w:rPr>
              <w:t>«Молодые амбассадоры безопасности</w:t>
            </w:r>
            <w:r w:rsidR="002E0602">
              <w:rPr>
                <w:rFonts w:cs="Times New Roman"/>
                <w:color w:val="33322D"/>
                <w:sz w:val="20"/>
                <w:szCs w:val="20"/>
              </w:rPr>
              <w:t>. М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>едиа-лаборатории</w:t>
            </w:r>
            <w:r w:rsidR="0037742B" w:rsidRPr="00160B44">
              <w:rPr>
                <w:rFonts w:cs="Times New Roman"/>
                <w:color w:val="33322D"/>
                <w:sz w:val="20"/>
                <w:szCs w:val="20"/>
              </w:rPr>
              <w:t>»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 xml:space="preserve"> -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объяснение легенды </w:t>
            </w:r>
          </w:p>
          <w:p w14:paraId="613AF599" w14:textId="0E648208" w:rsidR="002E0602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3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Правила </w:t>
            </w:r>
            <w:r w:rsidR="00F821F0">
              <w:rPr>
                <w:rFonts w:cs="Times New Roman"/>
                <w:color w:val="33322D"/>
                <w:sz w:val="20"/>
                <w:szCs w:val="20"/>
              </w:rPr>
              <w:t>Медиа-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>Лаборатории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640CFC61" w14:textId="77777777" w:rsidR="002E0602" w:rsidRDefault="002E0602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28BC01D6" w14:textId="76D271B3" w:rsidR="002E0602" w:rsidRPr="00160B44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F364C" w14:textId="4EB267A3" w:rsidR="00160B44" w:rsidRPr="00160B44" w:rsidRDefault="002E0602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E0602">
              <w:rPr>
                <w:rFonts w:cs="Times New Roman"/>
                <w:color w:val="33322D"/>
                <w:sz w:val="20"/>
                <w:szCs w:val="20"/>
              </w:rPr>
              <w:t>Создать безопасную и мотивирующую среду, погрузить учащихся в игровую легенду, активизировать начальные знания о правовых рисках в интернете.</w:t>
            </w:r>
          </w:p>
        </w:tc>
      </w:tr>
      <w:tr w:rsidR="002E0602" w:rsidRPr="00160B44" w14:paraId="745DBBEB" w14:textId="77777777" w:rsidTr="00261505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C702" w14:textId="4DC4FC3D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8504" w14:textId="21368732" w:rsidR="002E0602" w:rsidRPr="002E0602" w:rsidRDefault="002E0602" w:rsidP="002E060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E0602">
              <w:rPr>
                <w:rFonts w:cs="Times New Roman"/>
                <w:color w:val="33322D"/>
                <w:sz w:val="20"/>
                <w:szCs w:val="20"/>
              </w:rPr>
              <w:t>«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Здравствуйте, </w:t>
            </w:r>
            <w:r w:rsidR="00310929" w:rsidRPr="002E0602">
              <w:rPr>
                <w:rFonts w:cs="Times New Roman"/>
                <w:color w:val="33322D"/>
                <w:sz w:val="20"/>
                <w:szCs w:val="20"/>
              </w:rPr>
              <w:t>будущие Амбассадоры безопасности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! Сегодня </w:t>
            </w:r>
            <w:r w:rsidR="00310929">
              <w:rPr>
                <w:rFonts w:cs="Times New Roman"/>
                <w:color w:val="33322D"/>
                <w:sz w:val="20"/>
                <w:szCs w:val="20"/>
              </w:rPr>
              <w:t xml:space="preserve">необычное занятие – сегодня вы будете работать 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>в наш</w:t>
            </w:r>
            <w:r w:rsidR="00310929">
              <w:rPr>
                <w:rFonts w:cs="Times New Roman"/>
                <w:color w:val="33322D"/>
                <w:sz w:val="20"/>
                <w:szCs w:val="20"/>
              </w:rPr>
              <w:t>ей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 Медиа-лаборатори</w:t>
            </w:r>
            <w:r w:rsidR="00DB0894">
              <w:rPr>
                <w:rFonts w:cs="Times New Roman"/>
                <w:color w:val="33322D"/>
                <w:sz w:val="20"/>
                <w:szCs w:val="20"/>
              </w:rPr>
              <w:t>и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>. Это не просто класс, это наш оперативный штаб, где мы будем работать с информацией, которая может спасти чьи-то судьбы</w:t>
            </w:r>
            <w:r>
              <w:rPr>
                <w:rFonts w:cs="Times New Roman"/>
                <w:color w:val="33322D"/>
                <w:sz w:val="20"/>
                <w:szCs w:val="20"/>
              </w:rPr>
              <w:t>, в том числе ваших друзей и родственников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. Наш отдел мониторинга </w:t>
            </w:r>
            <w:r w:rsidR="00310929">
              <w:rPr>
                <w:rFonts w:cs="Times New Roman"/>
                <w:color w:val="33322D"/>
                <w:sz w:val="20"/>
                <w:szCs w:val="20"/>
              </w:rPr>
              <w:t>имеет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 несколько обезличенных историй – вымышленных кейсов, основанных на реальных событиях. Эти истории – тревожные сигналы, демонстрирующие, как легко подростки могут оказаться втянутыми в экстремистскую деятельность, даже не осознавая всей тяжести последствий.</w:t>
            </w:r>
          </w:p>
          <w:p w14:paraId="1B9DF77C" w14:textId="76E97E9A" w:rsidR="00310929" w:rsidRDefault="006F2191" w:rsidP="00310929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Каждая из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медиа-студи</w:t>
            </w:r>
            <w:r>
              <w:rPr>
                <w:rFonts w:cs="Times New Roman"/>
                <w:color w:val="33322D"/>
                <w:sz w:val="20"/>
                <w:szCs w:val="20"/>
              </w:rPr>
              <w:t>й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получит свой пакет «секретных материалов». Ваша задача – провести анализ этих </w:t>
            </w:r>
            <w:r w:rsidR="00310929">
              <w:rPr>
                <w:rFonts w:cs="Times New Roman"/>
                <w:color w:val="33322D"/>
                <w:sz w:val="20"/>
                <w:szCs w:val="20"/>
              </w:rPr>
              <w:t>материалов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, выявить правовые «красные линии», которые были пересечены, и понять, какова цена такого выбора. Но это только начало. </w:t>
            </w:r>
            <w:r w:rsidR="00D72336">
              <w:rPr>
                <w:rFonts w:cs="Times New Roman"/>
                <w:color w:val="33322D"/>
                <w:sz w:val="20"/>
                <w:szCs w:val="20"/>
              </w:rPr>
              <w:t>Важно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– трансформировать эт</w:t>
            </w:r>
            <w:r w:rsidR="00310929">
              <w:rPr>
                <w:rFonts w:cs="Times New Roman"/>
                <w:color w:val="33322D"/>
                <w:sz w:val="20"/>
                <w:szCs w:val="20"/>
              </w:rPr>
              <w:t xml:space="preserve">о занятие 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в мощное оружие профилактики. Вам предстоит создать наглядные информационные материалы – короткий видеоролик, инфографику или серию постов для социальных сетей. Эти материалы должны ясно и убедительно показать вашим сверстникам правовые последствия действий с признаками экстремизма. Мы работаем по 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lastRenderedPageBreak/>
              <w:t>принципу “равный-равному”: делаем так, чтобы подростки услышали подростков. Ваша задача – не судить, а предупреждать. Каждая ваша идея, каждое слово сегодня – это вклад в безопасность нашего общего будущего. Команды, вы готовы принять вызов и запустить в сеть вирус добра и осознанности? Тогда – по местам, и в эфир!»</w:t>
            </w:r>
          </w:p>
          <w:p w14:paraId="5C3EE82C" w14:textId="5933D8C3" w:rsidR="00CB1D0E" w:rsidRPr="00160B44" w:rsidRDefault="00310929" w:rsidP="00310929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Но, п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режде чем мы приступим к миссии, давайте утвердим наш кодекс. В нашей Медиа-лаборатории действуют 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2 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незыблемых правила: 1. </w:t>
            </w:r>
            <w:r w:rsidR="002E0602" w:rsidRPr="00310929">
              <w:rPr>
                <w:rFonts w:cs="Times New Roman"/>
                <w:color w:val="33322D"/>
                <w:sz w:val="20"/>
                <w:szCs w:val="20"/>
              </w:rPr>
              <w:t>Уважение к каждому мнению: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Мы здесь, чтобы учиться и обмениваться идеями, а не осуждать. 2. </w:t>
            </w:r>
            <w:r w:rsidR="002E0602" w:rsidRPr="00310929">
              <w:rPr>
                <w:rFonts w:cs="Times New Roman"/>
                <w:color w:val="33322D"/>
                <w:sz w:val="20"/>
                <w:szCs w:val="20"/>
              </w:rPr>
              <w:t>Конфиденциальность:</w:t>
            </w:r>
            <w:r w:rsidR="002E0602" w:rsidRPr="002E0602">
              <w:rPr>
                <w:rFonts w:cs="Times New Roman"/>
                <w:color w:val="33322D"/>
                <w:sz w:val="20"/>
                <w:szCs w:val="20"/>
              </w:rPr>
              <w:t xml:space="preserve"> Мы обсуждаем ситуации и правовые аспекты, а не личности. Согласны? Отлично! </w:t>
            </w:r>
          </w:p>
        </w:tc>
      </w:tr>
      <w:tr w:rsidR="00890197" w:rsidRPr="00160B44" w14:paraId="78036BBC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89D8A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2. Входное тестирование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09D08" w14:textId="3E99EAA2" w:rsidR="00160B44" w:rsidRPr="00890197" w:rsidRDefault="00A6594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3D4F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Раздача опросников (Приложение 5). Объяснение анонимности и цели тестирования. Контроль времени.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DCDDA" w14:textId="1E79DC59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Заполняют </w:t>
            </w:r>
            <w:r w:rsidR="00691761">
              <w:rPr>
                <w:rFonts w:cs="Times New Roman"/>
                <w:color w:val="33322D"/>
                <w:sz w:val="20"/>
                <w:szCs w:val="20"/>
              </w:rPr>
              <w:t>командой бланк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21D09" w14:textId="61BC2A6D" w:rsidR="0037742B" w:rsidRDefault="0037742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691761">
              <w:rPr>
                <w:rFonts w:cs="Times New Roman"/>
                <w:color w:val="33322D"/>
                <w:sz w:val="20"/>
                <w:szCs w:val="20"/>
              </w:rPr>
              <w:t>4</w:t>
            </w:r>
            <w:r>
              <w:rPr>
                <w:rFonts w:cs="Times New Roman"/>
                <w:color w:val="33322D"/>
                <w:sz w:val="20"/>
                <w:szCs w:val="20"/>
              </w:rPr>
              <w:t>: «</w:t>
            </w:r>
            <w:r w:rsidR="00F821F0">
              <w:rPr>
                <w:rFonts w:cs="Times New Roman"/>
                <w:color w:val="33322D"/>
                <w:sz w:val="20"/>
                <w:szCs w:val="20"/>
              </w:rPr>
              <w:t>Мифы и Факты: проверяем знания</w:t>
            </w:r>
            <w:r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367B1923" w14:textId="24EA2D8A" w:rsidR="007B258C" w:rsidRDefault="007B258C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546EE">
              <w:rPr>
                <w:rFonts w:cs="Times New Roman"/>
                <w:color w:val="33322D"/>
                <w:sz w:val="20"/>
                <w:szCs w:val="20"/>
              </w:rPr>
              <w:t>6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Pr="007B258C">
              <w:rPr>
                <w:rFonts w:cs="Times New Roman"/>
                <w:color w:val="33322D"/>
                <w:sz w:val="20"/>
                <w:szCs w:val="20"/>
              </w:rPr>
              <w:t>Входное тестирование «Мифы и Факты»</w:t>
            </w:r>
          </w:p>
          <w:p w14:paraId="7EFEE8FA" w14:textId="31C36DE3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CB549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Оценка исходного уровня знаний, выявление пробелов.</w:t>
            </w:r>
          </w:p>
        </w:tc>
      </w:tr>
      <w:tr w:rsidR="002E0602" w:rsidRPr="00160B44" w14:paraId="2C593963" w14:textId="77777777" w:rsidTr="004434C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E10E" w14:textId="1E966D07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6DDB" w14:textId="00AD1737" w:rsidR="00CB1D0E" w:rsidRDefault="0031092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А теперь – первая проверка вашей интуиции. Ваша задача – </w:t>
            </w:r>
            <w:r w:rsidR="006F6B89">
              <w:rPr>
                <w:rFonts w:cs="Times New Roman"/>
                <w:color w:val="33322D"/>
                <w:sz w:val="20"/>
                <w:szCs w:val="20"/>
              </w:rPr>
              <w:t>поднимать руки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>, считаете ли вы утверждение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7B51E3" w:rsidRPr="007B51E3">
              <w:rPr>
                <w:rFonts w:cs="Times New Roman"/>
                <w:color w:val="33322D"/>
                <w:sz w:val="20"/>
                <w:szCs w:val="20"/>
              </w:rPr>
              <w:t>«Сейчас я зачитаю несколько спорных утверждений. Ваша задача — решить, является ли оно фактом (правдой) или мифом (заблуждением). Если вы считаете, что это ФАКТ — поднимите руку. Если вы считаете, что это МИФ — руку не поднимайте. Сразу после голосования, я озвучу правильный ответ»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691761">
              <w:rPr>
                <w:rFonts w:cs="Times New Roman"/>
                <w:color w:val="33322D"/>
                <w:sz w:val="20"/>
                <w:szCs w:val="20"/>
              </w:rPr>
              <w:t>Начинаем</w:t>
            </w:r>
            <w:r w:rsidRPr="002E0602">
              <w:rPr>
                <w:rFonts w:cs="Times New Roman"/>
                <w:color w:val="33322D"/>
                <w:sz w:val="20"/>
                <w:szCs w:val="20"/>
              </w:rPr>
              <w:t>!»</w:t>
            </w:r>
            <w:r w:rsidR="006F6B89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</w:p>
          <w:p w14:paraId="6DAD8EEA" w14:textId="30865715" w:rsidR="006F6B89" w:rsidRDefault="006F6B8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Далее перечисление «Мифов и фактов»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 xml:space="preserve"> со слайда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 проговаривание правильных ответов.</w:t>
            </w:r>
          </w:p>
          <w:p w14:paraId="1B479D94" w14:textId="66F602C5" w:rsidR="00957A38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«Спасибо за ваши мнения! 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Это 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очень важные вопросы, и чтобы </w:t>
            </w:r>
            <w:r>
              <w:rPr>
                <w:rFonts w:cs="Times New Roman"/>
                <w:color w:val="33322D"/>
                <w:sz w:val="20"/>
                <w:szCs w:val="20"/>
              </w:rPr>
              <w:t>подробно в них разобраться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 нужен наш «</w:t>
            </w:r>
            <w:r w:rsidR="00247973" w:rsidRPr="00957A38">
              <w:rPr>
                <w:rFonts w:cs="Times New Roman"/>
                <w:color w:val="33322D"/>
                <w:sz w:val="20"/>
                <w:szCs w:val="20"/>
              </w:rPr>
              <w:t>Кодекс безопасности Амбассадора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>».</w:t>
            </w:r>
          </w:p>
          <w:p w14:paraId="4195D6AB" w14:textId="5FA444EB" w:rsidR="00957A38" w:rsidRPr="00160B44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</w:tr>
      <w:tr w:rsidR="00890197" w:rsidRPr="00160B44" w14:paraId="7864F266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910AC" w14:textId="7333A258" w:rsidR="00691761" w:rsidRPr="00160B44" w:rsidRDefault="00160B44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3. </w:t>
            </w:r>
            <w:r w:rsidR="00691761" w:rsidRPr="00691761">
              <w:rPr>
                <w:rFonts w:cs="Times New Roman"/>
                <w:color w:val="33322D"/>
                <w:sz w:val="20"/>
                <w:szCs w:val="20"/>
              </w:rPr>
              <w:t>Теоретический блок: «Кодекс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 xml:space="preserve"> безопасности</w:t>
            </w:r>
            <w:r w:rsidR="00691761" w:rsidRPr="00691761">
              <w:rPr>
                <w:rFonts w:cs="Times New Roman"/>
                <w:color w:val="33322D"/>
                <w:sz w:val="20"/>
                <w:szCs w:val="20"/>
              </w:rPr>
              <w:t xml:space="preserve"> Амбассадора»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15640" w14:textId="4D85577F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="0037798E"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69ED5" w14:textId="68CC078F" w:rsidR="00160B44" w:rsidRPr="00160B44" w:rsidRDefault="002479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47973">
              <w:rPr>
                <w:rFonts w:cs="Times New Roman"/>
                <w:color w:val="33322D"/>
                <w:sz w:val="20"/>
                <w:szCs w:val="20"/>
              </w:rPr>
              <w:t>Комментирует результаты входного теста. Объясняет понятия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>Демонстрирует слайды с инфографикой. Отвечает на вопросы.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81317" w14:textId="65345F4E" w:rsidR="00160B44" w:rsidRPr="00160B44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Внимательно слушают учителя, могут задавать уточняющие вопросы по ходу объяснения. Фиксируют ключевые моменты в своих записях (если ведут).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8B71B" w14:textId="23CB3D42" w:rsidR="00957A38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F62018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: «Возраст ответственности и виды наказаний». </w:t>
            </w:r>
          </w:p>
          <w:p w14:paraId="489B5A19" w14:textId="7BA004AA" w:rsidR="00160B44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F62018"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>
              <w:rPr>
                <w:rFonts w:cs="Times New Roman"/>
                <w:color w:val="33322D"/>
                <w:sz w:val="20"/>
                <w:szCs w:val="20"/>
              </w:rPr>
              <w:t>«Ц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>ифровой след</w:t>
            </w:r>
            <w:r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2E69E311" w14:textId="5B2F2557" w:rsidR="006F6B89" w:rsidRDefault="006F6B89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F62018">
              <w:rPr>
                <w:rFonts w:cs="Times New Roman"/>
                <w:color w:val="33322D"/>
                <w:sz w:val="20"/>
                <w:szCs w:val="20"/>
              </w:rPr>
              <w:t>7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>
              <w:rPr>
                <w:rFonts w:cs="Times New Roman"/>
                <w:color w:val="33322D"/>
                <w:sz w:val="20"/>
                <w:szCs w:val="20"/>
              </w:rPr>
              <w:t>«Кодексы</w:t>
            </w:r>
            <w:r w:rsidR="00F821F0">
              <w:rPr>
                <w:rFonts w:cs="Times New Roman"/>
                <w:color w:val="33322D"/>
                <w:sz w:val="20"/>
                <w:szCs w:val="20"/>
              </w:rPr>
              <w:t xml:space="preserve"> РФ: что нужно знать</w:t>
            </w:r>
            <w:r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4EF13EA8" w14:textId="757EE24E" w:rsidR="00247973" w:rsidRPr="00160B44" w:rsidRDefault="002546E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546EE">
              <w:rPr>
                <w:rFonts w:cs="Times New Roman"/>
                <w:color w:val="33322D"/>
                <w:sz w:val="20"/>
                <w:szCs w:val="20"/>
              </w:rPr>
              <w:t>Приложение 4: Памятка «Кодекс безопасности Амбассадора»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DA30D" w14:textId="60C1E828" w:rsidR="00160B44" w:rsidRPr="00160B44" w:rsidRDefault="00957A38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Дать учащимся базовые юридические знания о возрастных ограничениях, видах ответственности.</w:t>
            </w:r>
          </w:p>
        </w:tc>
      </w:tr>
      <w:tr w:rsidR="002E0602" w:rsidRPr="00160B44" w14:paraId="78C68C0A" w14:textId="77777777" w:rsidTr="00383FF8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0E24" w14:textId="27F2F4D5" w:rsidR="0037742B" w:rsidRPr="00160B44" w:rsidRDefault="0037742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8A2D0" w14:textId="77777777" w:rsidR="00957A38" w:rsidRDefault="00957A38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Теперь мы с вами поговорим про теорию, про наш законы. 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>Запомните три ключевых принципа</w:t>
            </w:r>
            <w:r>
              <w:rPr>
                <w:rFonts w:cs="Times New Roman"/>
                <w:color w:val="33322D"/>
                <w:sz w:val="20"/>
                <w:szCs w:val="20"/>
              </w:rPr>
              <w:t>:</w:t>
            </w:r>
          </w:p>
          <w:p w14:paraId="004F9041" w14:textId="2B78DF3B" w:rsidR="00957A38" w:rsidRPr="00957A38" w:rsidRDefault="00957A38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 xml:space="preserve">Первый: возраст ответственности. Это очень важно. За большинство преступлений экстремистской направленности уголовная ответственность наступает с 16 лет. Но есть и 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lastRenderedPageBreak/>
              <w:t>исключения: за некоторые особо тяжкие преступления, такие как участие в террористическом акте или содействие террористической деятельности, ответственность наступает уже с 14 лет. Это значит, что вы уже несете полную ответственность за свои действия и должны осознавать их последствия.</w:t>
            </w:r>
          </w:p>
          <w:p w14:paraId="075DAC7D" w14:textId="77777777" w:rsidR="00957A38" w:rsidRPr="00957A38" w:rsidRDefault="00957A38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Второй: интернет – это не другой мир. Это такое же общественное место, как улица, школа или торговый центр. Ваш лайк, репост, комментарий, даже если он сделан в закрытом чате или под псевдонимом, – это публичное высказывание, которое имеет юридические последствия. То, что вы пишете или распространяете в сети, может быть расценено как призыв к чему-либо, как возбуждение ненависти или вражды.</w:t>
            </w:r>
          </w:p>
          <w:p w14:paraId="2FAEE498" w14:textId="77777777" w:rsidR="00957A38" w:rsidRDefault="00957A38" w:rsidP="00957A38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И третий, самый важный принцип, – цифровой след. Все, что вы делаете в сети, оставляет отпечаток. Удаленная страница? Она хранится в кэше поисковых систем. Закрытый чат? Он не такой уж и закрытый, скриншоты легко делаются и распространяются. Этот след может повлиять на ваше будущее: поступление в вуз, выбор профессии, даже возможность выезда за границу. Это не страшилка, это правила игры в 21 веке. Помните: незнание закона не освобождает от ответственности. Поэтому наша задача – быть максимально информированными и действовать осознанно.</w:t>
            </w:r>
          </w:p>
          <w:p w14:paraId="3FBD7A83" w14:textId="572F866C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Теперь мы поговорим на очень серьезную и важную тему — об ответственности за экстремистскую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 террористическую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 деятельность. Вы уже взрослые люди, и важно понимать, что любые ваши действия, в том числе в интернете, имеют последствия. </w:t>
            </w:r>
          </w:p>
          <w:p w14:paraId="6311BE71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В России есть два основных кодекса, которые регулируют ответственность за правонарушения: Кодекс об административных правонарушениях (КОАП РФ) и Уголовный кодекс (УК РФ).</w:t>
            </w:r>
          </w:p>
          <w:p w14:paraId="3AC3E080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Давайте разберемся, в чем разница и как это касается темы нашего разговора.</w:t>
            </w:r>
          </w:p>
          <w:p w14:paraId="0788541D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1. Два кодекса — разная степень ответственности</w:t>
            </w:r>
          </w:p>
          <w:p w14:paraId="140F8633" w14:textId="0DE06146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Представьте себе две дороги. Одна — это административная ответственность, а другая — уголовная. Какое наказание вы получите за экстремистскую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или террористическую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 деятельность, зависит от того, насколько серьезным было ваше деяние.</w:t>
            </w:r>
          </w:p>
          <w:p w14:paraId="329C05B4" w14:textId="390636C5" w:rsidR="00D72336" w:rsidRPr="00D72336" w:rsidRDefault="00D72336" w:rsidP="00D72336">
            <w:pPr>
              <w:numPr>
                <w:ilvl w:val="0"/>
                <w:numId w:val="20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КОАП РФ (Административный кодекс)</w:t>
            </w:r>
            <w:r w:rsidR="00CB2763" w:rsidRPr="00D72336">
              <w:rPr>
                <w:rFonts w:cs="Times New Roman"/>
                <w:color w:val="33322D"/>
                <w:sz w:val="20"/>
                <w:szCs w:val="20"/>
              </w:rPr>
              <w:t>: это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 наказания за менее опасные правонарушения. Если ваши действия создали угрозу, но не привели к тяжелым последствиям, скорее всего, ответственность будет административной.</w:t>
            </w:r>
          </w:p>
          <w:p w14:paraId="2693A68E" w14:textId="77777777" w:rsidR="00D72336" w:rsidRPr="00D72336" w:rsidRDefault="00D72336" w:rsidP="00D72336">
            <w:pPr>
              <w:numPr>
                <w:ilvl w:val="1"/>
                <w:numId w:val="21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Что это может быть? Например, публичная демонстрация нацистской символики, распространение экстремистских материалов (репост в соцсети), если это не содержит призывов к насилию.</w:t>
            </w:r>
          </w:p>
          <w:p w14:paraId="0969591A" w14:textId="77777777" w:rsidR="00D72336" w:rsidRPr="00D72336" w:rsidRDefault="00D72336" w:rsidP="00D72336">
            <w:pPr>
              <w:numPr>
                <w:ilvl w:val="1"/>
                <w:numId w:val="22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Какое наказание? Обычно это штраф или административный арест до 15 суток.</w:t>
            </w:r>
          </w:p>
          <w:p w14:paraId="298BE0CF" w14:textId="681A3ECE" w:rsidR="00D72336" w:rsidRPr="00D72336" w:rsidRDefault="00D72336" w:rsidP="00D72336">
            <w:pPr>
              <w:numPr>
                <w:ilvl w:val="0"/>
                <w:numId w:val="20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УК РФ (Уголовный кодекс)</w:t>
            </w:r>
            <w:r w:rsidR="00CB2763" w:rsidRPr="00D72336">
              <w:rPr>
                <w:rFonts w:cs="Times New Roman"/>
                <w:color w:val="33322D"/>
                <w:sz w:val="20"/>
                <w:szCs w:val="20"/>
              </w:rPr>
              <w:t>: здесь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 всё гораздо серьезнее. Уголовная ответственность наступает за преступления — деяния, которые представляют большую опасность для общества и государства.</w:t>
            </w:r>
          </w:p>
          <w:p w14:paraId="763C3F09" w14:textId="77777777" w:rsidR="00D72336" w:rsidRPr="00D72336" w:rsidRDefault="00D72336" w:rsidP="00D72336">
            <w:pPr>
              <w:numPr>
                <w:ilvl w:val="1"/>
                <w:numId w:val="23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Что это может быть? Публичные призывы к экстремизму, создание экстремистского сообщества, возбуждение ненависти или вражды, финансирование экстремистской деятельности.</w:t>
            </w:r>
          </w:p>
          <w:p w14:paraId="004B344F" w14:textId="77777777" w:rsidR="00D72336" w:rsidRPr="00D72336" w:rsidRDefault="00D72336" w:rsidP="00D72336">
            <w:pPr>
              <w:numPr>
                <w:ilvl w:val="1"/>
                <w:numId w:val="24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Какое наказание? Здесь наказания могут быть очень суровыми: от крупных штрафов до лишения свободы на многие годы.</w:t>
            </w:r>
          </w:p>
          <w:p w14:paraId="60226DE0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lastRenderedPageBreak/>
              <w:t>Проще говоря, КОАП — это «жёлтая карточка» от государства, а УК — это «красная карточка», которая может кардинально изменить вашу жизнь.</w:t>
            </w:r>
          </w:p>
          <w:p w14:paraId="23DE068A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2. От чего зависит наказание?</w:t>
            </w:r>
          </w:p>
          <w:p w14:paraId="17ADAE08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Закон учитывает несколько ключевых факторов при определении меры ответственности:</w:t>
            </w:r>
          </w:p>
          <w:p w14:paraId="7CFA30D6" w14:textId="77777777" w:rsidR="00D72336" w:rsidRPr="00D72336" w:rsidRDefault="00D72336" w:rsidP="00D72336">
            <w:pPr>
              <w:numPr>
                <w:ilvl w:val="0"/>
                <w:numId w:val="25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Тяжесть деяния: Одно дело — неосторожный репост картинки, и совсем другое — призыв к насилию или организация нападения. Чем опаснее ваше действие, тем строже наказание.</w:t>
            </w:r>
          </w:p>
          <w:p w14:paraId="253069F8" w14:textId="77777777" w:rsidR="00D72336" w:rsidRPr="00D72336" w:rsidRDefault="00D72336" w:rsidP="00D72336">
            <w:pPr>
              <w:numPr>
                <w:ilvl w:val="0"/>
                <w:numId w:val="25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Возраст правонарушителя:</w:t>
            </w:r>
          </w:p>
          <w:p w14:paraId="4D5E1C0B" w14:textId="77777777" w:rsidR="00D72336" w:rsidRPr="00D72336" w:rsidRDefault="00D72336" w:rsidP="00D72336">
            <w:pPr>
              <w:numPr>
                <w:ilvl w:val="1"/>
                <w:numId w:val="26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Административная ответственность по закону наступает с 16 лет.</w:t>
            </w:r>
          </w:p>
          <w:p w14:paraId="2E66C0BE" w14:textId="77777777" w:rsidR="00D72336" w:rsidRPr="00D72336" w:rsidRDefault="00D72336" w:rsidP="00D72336">
            <w:pPr>
              <w:numPr>
                <w:ilvl w:val="1"/>
                <w:numId w:val="27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Уголовная ответственность за большинство преступлений также наступает с 16 лет, но за некоторые тяжкие преступления (например, террористический акт, захват заложников, убийство) ответственность наступает уже с 14 лет.</w:t>
            </w:r>
          </w:p>
          <w:p w14:paraId="36FCFE55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>Это значит, что уже в вашем возрасте вы несете полную ответственность за свои поступки. Фраза «я не знал» или «я просто пошутил» не освободит от последствий.</w:t>
            </w:r>
          </w:p>
          <w:p w14:paraId="2577C6B0" w14:textId="0A097A3A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Вместе с указанной ответственностью существует, так называемый 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>Учет в ПДН (подразделение по делам несовершеннолетних полиции) и КДН (комиссия по делам несовершеннолетних и защите их прав) – это система профилактических мер, применяемых к подросткам, склонным к противоправному поведению или находящимся в социально опасном положении. Подростка могут поставить на учет за совершение правонарушений, с последующим заведением учетной карточки и проведением воспитательной работы. </w:t>
            </w:r>
          </w:p>
          <w:p w14:paraId="7F0E0502" w14:textId="77777777" w:rsidR="00D72336" w:rsidRPr="00270053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Что </w:t>
            </w:r>
            <w:r w:rsidRPr="00270053">
              <w:rPr>
                <w:rFonts w:cs="Times New Roman"/>
                <w:color w:val="33322D"/>
                <w:sz w:val="20"/>
                <w:szCs w:val="20"/>
              </w:rPr>
              <w:t>такое ПДН и КДН?</w:t>
            </w:r>
          </w:p>
          <w:p w14:paraId="57E30AF9" w14:textId="77777777" w:rsidR="00D72336" w:rsidRPr="00270053" w:rsidRDefault="00D72336" w:rsidP="00D72336">
            <w:pPr>
              <w:numPr>
                <w:ilvl w:val="0"/>
                <w:numId w:val="28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270053">
              <w:rPr>
                <w:rFonts w:cs="Times New Roman"/>
                <w:color w:val="33322D"/>
                <w:sz w:val="20"/>
                <w:szCs w:val="20"/>
              </w:rPr>
              <w:t>ПДН </w:t>
            </w:r>
          </w:p>
          <w:p w14:paraId="3C28C601" w14:textId="77777777" w:rsidR="00D72336" w:rsidRPr="00270053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70053">
              <w:rPr>
                <w:rFonts w:cs="Times New Roman"/>
                <w:color w:val="33322D"/>
                <w:sz w:val="20"/>
                <w:szCs w:val="20"/>
              </w:rPr>
              <w:t>(Подразделение по делам несовершеннолетних) – это структурное подразделение полиции, занимающееся профилактикой правонарушений среди подростков. </w:t>
            </w:r>
          </w:p>
          <w:p w14:paraId="0340DC26" w14:textId="77777777" w:rsidR="00D72336" w:rsidRPr="00270053" w:rsidRDefault="00D72336" w:rsidP="00D72336">
            <w:pPr>
              <w:numPr>
                <w:ilvl w:val="0"/>
                <w:numId w:val="28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270053">
              <w:rPr>
                <w:rFonts w:cs="Times New Roman"/>
                <w:color w:val="33322D"/>
                <w:sz w:val="20"/>
                <w:szCs w:val="20"/>
              </w:rPr>
              <w:t>КДН </w:t>
            </w:r>
          </w:p>
          <w:p w14:paraId="6A4A51BA" w14:textId="77777777" w:rsidR="00D72336" w:rsidRPr="00D72336" w:rsidRDefault="00D72336" w:rsidP="00D72336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70053">
              <w:rPr>
                <w:rFonts w:cs="Times New Roman"/>
                <w:color w:val="33322D"/>
                <w:sz w:val="20"/>
                <w:szCs w:val="20"/>
              </w:rPr>
              <w:t>(Комиссия по делам несовершеннолетних</w:t>
            </w:r>
            <w:r w:rsidRPr="00D72336">
              <w:rPr>
                <w:rFonts w:cs="Times New Roman"/>
                <w:color w:val="33322D"/>
                <w:sz w:val="20"/>
                <w:szCs w:val="20"/>
              </w:rPr>
              <w:t xml:space="preserve"> и защите их прав) – это коллегиальный орган при местной администрации, координация и взаимодействие всех служб, работающих с детьми и подростками. </w:t>
            </w:r>
          </w:p>
          <w:p w14:paraId="39A3F083" w14:textId="2D0CFD03" w:rsidR="00142C1A" w:rsidRDefault="00142C1A" w:rsidP="00142C1A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Основные правонарушения и ответственность в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 xml:space="preserve"> нашей Памятке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(</w:t>
            </w:r>
            <w:r w:rsidRPr="00957A38">
              <w:rPr>
                <w:rFonts w:cs="Times New Roman"/>
                <w:color w:val="33322D"/>
                <w:sz w:val="20"/>
                <w:szCs w:val="20"/>
              </w:rPr>
              <w:t>Ключевые статьи УК РФ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 </w:t>
            </w:r>
            <w:r w:rsidRPr="003A30A8">
              <w:rPr>
                <w:rFonts w:cs="Times New Roman"/>
                <w:color w:val="33322D"/>
                <w:sz w:val="20"/>
                <w:szCs w:val="20"/>
              </w:rPr>
              <w:t>КоАП РФ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), 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 xml:space="preserve">которую вы </w:t>
            </w:r>
            <w:r w:rsidR="000D403C">
              <w:rPr>
                <w:rFonts w:cs="Times New Roman"/>
                <w:color w:val="33322D"/>
                <w:sz w:val="20"/>
                <w:szCs w:val="20"/>
              </w:rPr>
              <w:t>получили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>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Через несколько минут мы будем разбирать кейсы, там вам и пригодится информация из этой памятки.</w:t>
            </w:r>
            <w:r w:rsidR="00957A38" w:rsidRPr="00957A38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</w:p>
          <w:p w14:paraId="55D8C9E7" w14:textId="02A2C674" w:rsidR="0037742B" w:rsidRPr="00160B44" w:rsidRDefault="00957A38" w:rsidP="00142C1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57A38">
              <w:rPr>
                <w:rFonts w:cs="Times New Roman"/>
                <w:color w:val="33322D"/>
                <w:sz w:val="20"/>
                <w:szCs w:val="20"/>
              </w:rPr>
              <w:t>Поэтому, Амбассадоры, будьте предельно внимательны к тому, что вы читаете, что пишете и что распространяете в интернете. Каждое ваше действие имеет вес и может иметь серьезные последствия. Наша задача – не только самим быть информированными, но и помочь нашим сверстникам избежать этих ловушек. Есть ли у вас вопросы по этим статьям или по понятиям?»</w:t>
            </w:r>
          </w:p>
        </w:tc>
      </w:tr>
      <w:tr w:rsidR="00890197" w:rsidRPr="00160B44" w14:paraId="61B37BBB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43A99" w14:textId="118FA61F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4. 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 xml:space="preserve">Задание 1: 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>«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>Анализ кейсов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 xml:space="preserve"> Взлом кода»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8F00D" w14:textId="08D1F5FB" w:rsidR="00160B44" w:rsidRPr="00160B44" w:rsidRDefault="002C45B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EED9" w14:textId="3F2F72BA" w:rsidR="00160B44" w:rsidRPr="00160B44" w:rsidRDefault="002479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47973">
              <w:rPr>
                <w:rFonts w:cs="Times New Roman"/>
                <w:color w:val="33322D"/>
                <w:sz w:val="20"/>
                <w:szCs w:val="20"/>
              </w:rPr>
              <w:t xml:space="preserve">Раздает </w:t>
            </w:r>
            <w:r>
              <w:rPr>
                <w:rFonts w:cs="Times New Roman"/>
                <w:color w:val="33322D"/>
                <w:sz w:val="20"/>
                <w:szCs w:val="20"/>
              </w:rPr>
              <w:t>кейсы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 xml:space="preserve">. Объясняет задание: проанализировать 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кейс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и отметить вариант ответа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>. Контролирует время.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 Объясняет кейсы по</w:t>
            </w:r>
            <w:r w:rsidR="00A6594E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очереди.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 xml:space="preserve"> Консультирует группы.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Отвечает на вопросы.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0E9A7" w14:textId="16F9A62C" w:rsidR="00160B44" w:rsidRPr="00160B44" w:rsidRDefault="002479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47973">
              <w:rPr>
                <w:rFonts w:cs="Times New Roman"/>
                <w:color w:val="33322D"/>
                <w:sz w:val="20"/>
                <w:szCs w:val="20"/>
              </w:rPr>
              <w:lastRenderedPageBreak/>
              <w:t>Работают в группах. Внимательно изучают кейс-карточку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, отмечают варианты ответов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 xml:space="preserve">, 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анализируя ситуацию и формулируя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будущие 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 xml:space="preserve">идеи для медиапродукта. 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7823A" w14:textId="4F1EAD78" w:rsidR="00C56DD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Слайд </w:t>
            </w:r>
            <w:r w:rsidR="00F62018">
              <w:rPr>
                <w:rFonts w:cs="Times New Roman"/>
                <w:color w:val="33322D"/>
                <w:sz w:val="20"/>
                <w:szCs w:val="20"/>
              </w:rPr>
              <w:t>8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«Задание 1 – 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>Анализ кейсов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 xml:space="preserve"> Взлом кода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».</w:t>
            </w:r>
          </w:p>
          <w:p w14:paraId="3A8EFB46" w14:textId="77777777" w:rsidR="00247973" w:rsidRDefault="00160B44" w:rsidP="00142C1A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Приложение </w:t>
            </w:r>
            <w:r w:rsidR="00247973"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="00247973" w:rsidRPr="00247973">
              <w:rPr>
                <w:rFonts w:cs="Times New Roman"/>
                <w:color w:val="33322D"/>
                <w:sz w:val="20"/>
                <w:szCs w:val="20"/>
              </w:rPr>
              <w:t>Кейс-карточк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и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0AEE0BED" w14:textId="3D0636DD" w:rsidR="002546EE" w:rsidRPr="002546EE" w:rsidRDefault="002546EE" w:rsidP="002546E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546EE">
              <w:rPr>
                <w:rFonts w:cs="Times New Roman"/>
                <w:color w:val="33322D"/>
                <w:sz w:val="20"/>
                <w:szCs w:val="20"/>
              </w:rPr>
              <w:t xml:space="preserve">Приложение 3: Юридическая памятка по статьям КоАП РФ и УК РФ  </w:t>
            </w:r>
          </w:p>
          <w:p w14:paraId="3D3077F2" w14:textId="7A9A3278" w:rsidR="002546EE" w:rsidRPr="00160B44" w:rsidRDefault="002546EE" w:rsidP="002546E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54F" w14:textId="2D2CEDC7" w:rsidR="00160B44" w:rsidRPr="00160B44" w:rsidRDefault="002479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247973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Применить полученные юридические знания на 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lastRenderedPageBreak/>
              <w:t>практике, развить навыки анализа реальных (обезличенных) ситуаций, сформировать основу для создания профилактического медиапродукта.</w:t>
            </w:r>
          </w:p>
        </w:tc>
      </w:tr>
      <w:tr w:rsidR="002E0602" w:rsidRPr="00160B44" w14:paraId="63B8F329" w14:textId="77777777" w:rsidTr="009D570B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42CA" w14:textId="0D16C911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lastRenderedPageBreak/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E91B" w14:textId="4384CFF7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>«Отлично, Амбассадоры! Мы с вами поняли, как важно быть осознанным в цифровом мире. А теперь – самое интересное! Время вскрывать наши «секретные материалы»!</w:t>
            </w:r>
          </w:p>
          <w:p w14:paraId="6021A0E6" w14:textId="0C5A9B55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Перед вами на столах лежат </w:t>
            </w:r>
            <w:r w:rsidRPr="00247973">
              <w:rPr>
                <w:rFonts w:cs="Times New Roman"/>
                <w:color w:val="33322D"/>
                <w:sz w:val="20"/>
                <w:szCs w:val="20"/>
              </w:rPr>
              <w:t>Кейс-карточк</w:t>
            </w:r>
            <w:r>
              <w:rPr>
                <w:rFonts w:cs="Times New Roman"/>
                <w:color w:val="33322D"/>
                <w:sz w:val="20"/>
                <w:szCs w:val="20"/>
              </w:rPr>
              <w:t>и (Приложение 2)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>
              <w:rPr>
                <w:rFonts w:cs="Times New Roman"/>
                <w:color w:val="33322D"/>
                <w:sz w:val="20"/>
                <w:szCs w:val="20"/>
              </w:rPr>
              <w:t>Каждый кейс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 – история одного выбора, который, к сожалению, привел к серьезным правовым последствиям. Эти кейсы основаны на реальных событиях, но все имена и детали изменены, чтобы сохранить анонимность.</w:t>
            </w:r>
          </w:p>
          <w:p w14:paraId="05268D92" w14:textId="4D20C5BD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Ваша задача, как настоящих аналитиков Медиа-лаборатории, на ближайшие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8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 минут – провести «декодинг» этой ситуации.</w:t>
            </w:r>
          </w:p>
          <w:p w14:paraId="3311D0BD" w14:textId="4563B3F5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>Для этого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 распределите все карточки внутри команды (1 карточка может быть как на </w:t>
            </w:r>
            <w:r w:rsidR="00CB2763">
              <w:rPr>
                <w:rFonts w:cs="Times New Roman"/>
                <w:color w:val="33322D"/>
                <w:sz w:val="20"/>
                <w:szCs w:val="20"/>
              </w:rPr>
              <w:t>одного,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 так и на несколько человек.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 Внимательно изучите кейс-карточку. Прочитайте историю несколько раз,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можно 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обсудите ее в группе. Ваша цель – разобраться, что именно произошло, какие действия персонажа привели к нарушению закона, и какие статьи Уголовного кодекса,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о которых вы узнаете из Памятки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>, здесь применимы. Подумайте, какие последствия наступили для героя кейса.</w:t>
            </w:r>
          </w:p>
          <w:p w14:paraId="4D81AD10" w14:textId="4AD02DAA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>И самое главное – вам нужно будет найти «антивирус» для этой ситуации. На основе вашего анализа кейса, придумайте ключевую идею для вашего профилактического медиапродукта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, который вы будете делать группой в конце занятия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>. Что вы скажете своим сверстникам, чтобы они не попали в такую же ловушку? Ваша цель – создать сообщение, которое будет максимально убедительным, понятным и запоминающимся. Помните, мы работаем по принципу «равный-равному», поэтому ваше сообщение должно быть адресовано именно подросткам</w:t>
            </w:r>
            <w:r w:rsidR="005C28E4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02D926D1" w14:textId="77777777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>Обратите внимание: в кейсах могут быть так называемые «красные флажки» – это маркеры, которые указывают на потенциально опасное поведение или контент. Ваша задача – выявить их, но помните, что это лишь маркеры, а не окончательные доказательства вины. Мы здесь не судьи, а аналитики и просветители.</w:t>
            </w:r>
          </w:p>
          <w:p w14:paraId="1264E8BA" w14:textId="3D1E154D" w:rsidR="00C56DDB" w:rsidRDefault="00142C1A" w:rsidP="004C2780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Итак</w:t>
            </w:r>
            <w:r w:rsidR="00270053">
              <w:rPr>
                <w:rFonts w:cs="Times New Roman"/>
                <w:color w:val="33322D"/>
                <w:sz w:val="20"/>
                <w:szCs w:val="20"/>
              </w:rPr>
              <w:t>,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у вас </w:t>
            </w:r>
            <w:r w:rsidR="00A6594E">
              <w:rPr>
                <w:rFonts w:cs="Times New Roman"/>
                <w:color w:val="33322D"/>
                <w:sz w:val="20"/>
                <w:szCs w:val="20"/>
              </w:rPr>
              <w:t>5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минут, изучите ситуации, памятку и обведите правильный ответ, затем я по очереди расскажу вам про каждый кейс. 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>Время пошло! Если возникнут вопросы, я здесь, чтобы помочь.»</w:t>
            </w:r>
          </w:p>
          <w:p w14:paraId="07494523" w14:textId="77777777" w:rsidR="00142C1A" w:rsidRDefault="00142C1A" w:rsidP="004C2780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10067B68" w14:textId="24F45F73" w:rsidR="002C45BE" w:rsidRPr="00160B44" w:rsidRDefault="004C2780" w:rsidP="004C2780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Время закончилось, 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>теперь начнем анализ</w:t>
            </w:r>
            <w:r>
              <w:rPr>
                <w:rFonts w:cs="Times New Roman"/>
                <w:color w:val="33322D"/>
                <w:sz w:val="20"/>
                <w:szCs w:val="20"/>
              </w:rPr>
              <w:t>.</w:t>
            </w:r>
            <w:r w:rsidR="00142C1A">
              <w:rPr>
                <w:rFonts w:cs="Times New Roman"/>
                <w:color w:val="33322D"/>
                <w:sz w:val="20"/>
                <w:szCs w:val="20"/>
              </w:rPr>
              <w:t xml:space="preserve"> (Учитель по очереди зачитывает</w:t>
            </w:r>
            <w:r w:rsidR="002829D0">
              <w:rPr>
                <w:rFonts w:cs="Times New Roman"/>
                <w:color w:val="33322D"/>
                <w:sz w:val="20"/>
                <w:szCs w:val="20"/>
              </w:rPr>
              <w:t xml:space="preserve"> кейс, потом юридический анализ, кратко ответственность и </w:t>
            </w:r>
            <w:r w:rsidR="00A6594E">
              <w:rPr>
                <w:rFonts w:cs="Times New Roman"/>
                <w:color w:val="33322D"/>
                <w:sz w:val="20"/>
                <w:szCs w:val="20"/>
              </w:rPr>
              <w:t>мораль)</w:t>
            </w:r>
          </w:p>
        </w:tc>
      </w:tr>
      <w:tr w:rsidR="00890197" w:rsidRPr="00160B44" w14:paraId="53C32E91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EB270" w14:textId="3BA95A66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5. </w:t>
            </w:r>
            <w:r w:rsidR="00A6594E">
              <w:rPr>
                <w:rFonts w:cs="Times New Roman"/>
                <w:color w:val="33322D"/>
                <w:sz w:val="20"/>
                <w:szCs w:val="20"/>
              </w:rPr>
              <w:t>До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машнее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Задание: 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 xml:space="preserve">Создание медиапродукта 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lastRenderedPageBreak/>
              <w:t>«Творческая лаборатория»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0560C" w14:textId="2EEF0D40" w:rsidR="00160B44" w:rsidRPr="00160B44" w:rsidRDefault="00961411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1B84B" w14:textId="73B4C121" w:rsidR="00B8411B" w:rsidRPr="00160B44" w:rsidRDefault="00B8411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t>Объясняет творческое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домашнее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 задание.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7D5FD" w14:textId="24D651AE" w:rsidR="009360DE" w:rsidRPr="00160B44" w:rsidRDefault="002C45B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В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 xml:space="preserve"> группах создают прототип медиапродукта на ватмане</w:t>
            </w:r>
            <w:r w:rsidR="00B8411B">
              <w:rPr>
                <w:rFonts w:cs="Times New Roman"/>
                <w:color w:val="33322D"/>
                <w:sz w:val="20"/>
                <w:szCs w:val="20"/>
              </w:rPr>
              <w:t>\Листе А4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 xml:space="preserve"> (постер, инфографика, 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lastRenderedPageBreak/>
              <w:t>раскадровка</w:t>
            </w:r>
            <w:r w:rsidR="009360DE">
              <w:rPr>
                <w:rFonts w:cs="Times New Roman"/>
                <w:color w:val="33322D"/>
                <w:sz w:val="20"/>
                <w:szCs w:val="20"/>
              </w:rPr>
              <w:t xml:space="preserve"> ролика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>)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либо ролик на телефоне</w:t>
            </w:r>
            <w:r w:rsidR="00B8411B" w:rsidRPr="00B8411B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4C075" w14:textId="54394730" w:rsidR="00B8411B" w:rsidRDefault="00B8411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Слайд </w:t>
            </w:r>
            <w:r w:rsidR="00F62018">
              <w:rPr>
                <w:rFonts w:cs="Times New Roman"/>
                <w:color w:val="33322D"/>
                <w:sz w:val="20"/>
                <w:szCs w:val="20"/>
              </w:rPr>
              <w:t>9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Домашнее задание 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>«Творческая лаборатория</w:t>
            </w:r>
            <w:r w:rsidR="0014615E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="0014615E">
              <w:rPr>
                <w:rFonts w:cs="Times New Roman"/>
                <w:color w:val="33322D"/>
                <w:sz w:val="20"/>
                <w:szCs w:val="20"/>
              </w:rPr>
              <w:lastRenderedPageBreak/>
              <w:t>создаем медиапродукт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17CBF846" w14:textId="0A06CFF7" w:rsidR="002C45BE" w:rsidRDefault="002C45B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C40B56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CB2763">
              <w:rPr>
                <w:rFonts w:cs="Times New Roman"/>
                <w:color w:val="33322D"/>
                <w:sz w:val="20"/>
                <w:szCs w:val="20"/>
              </w:rPr>
              <w:t>7</w:t>
            </w:r>
            <w:r w:rsidR="00CB2763" w:rsidRPr="00C40B56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="00CB2763">
              <w:rPr>
                <w:rFonts w:cs="Times New Roman"/>
                <w:color w:val="33322D"/>
                <w:sz w:val="20"/>
                <w:szCs w:val="20"/>
              </w:rPr>
              <w:t>Памятка</w:t>
            </w:r>
            <w:r w:rsidR="002546EE">
              <w:rPr>
                <w:rFonts w:cs="Times New Roman"/>
                <w:color w:val="33322D"/>
                <w:sz w:val="20"/>
                <w:szCs w:val="20"/>
              </w:rPr>
              <w:t xml:space="preserve"> «Домашнее задание</w:t>
            </w:r>
            <w:r w:rsidRPr="0002453F"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5908FBFD" w14:textId="42029052" w:rsidR="009360DE" w:rsidRPr="00160B44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BA3A0" w14:textId="54CFC5D5" w:rsidR="00B8411B" w:rsidRPr="00B8411B" w:rsidRDefault="00B8411B" w:rsidP="00B8411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B8411B">
              <w:rPr>
                <w:rFonts w:cs="Times New Roman"/>
                <w:color w:val="33322D"/>
                <w:sz w:val="20"/>
                <w:szCs w:val="20"/>
              </w:rPr>
              <w:lastRenderedPageBreak/>
              <w:t xml:space="preserve">Разработать прототип профилактического материала на 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lastRenderedPageBreak/>
              <w:t>основе анализа кейса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, презентовать кейс и медиапродукт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на следующем занятии</w:t>
            </w:r>
            <w:r w:rsidRPr="00B8411B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48B7F1C7" w14:textId="6AF65AF0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</w:tr>
      <w:tr w:rsidR="002E0602" w:rsidRPr="00160B44" w14:paraId="55C8B346" w14:textId="77777777" w:rsidTr="005E6D7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AB29" w14:textId="3E2C46FA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lastRenderedPageBreak/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BFCA" w14:textId="74730973" w:rsidR="009360DE" w:rsidRPr="009360DE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«Отлично, Амбассадоры! Вы проделали великолепную работу по анализу кейсов. Теперь ваша главная задача – превратить этот анализ в нечто осязаемое, в продукт, который увидят и поймут ваши сверстники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– это и будет ваши домашним заданием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399C5544" w14:textId="38728DFA" w:rsidR="009360DE" w:rsidRPr="009360DE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 xml:space="preserve">Мы с вами в «Творческой лаборатории», 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и к </w:t>
            </w:r>
            <w:r w:rsidR="00CB2763">
              <w:rPr>
                <w:rFonts w:cs="Times New Roman"/>
                <w:color w:val="33322D"/>
                <w:sz w:val="20"/>
                <w:szCs w:val="20"/>
              </w:rPr>
              <w:t>4-му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>занятию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каждая группа должна подготовить свои медиапродукт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, а на последнем занятии 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>провести презентацию на 2 минуты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>. Что это может быть?</w:t>
            </w:r>
          </w:p>
          <w:p w14:paraId="3D7FE3FA" w14:textId="0FF78C26" w:rsidR="009360DE" w:rsidRPr="009360DE" w:rsidRDefault="009360DE" w:rsidP="009360DE">
            <w:pPr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Это может быть раскадровка для короткого видеоролика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 xml:space="preserve"> или сам видеоролик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>. Представьте, что вы снимаете 30-секундный ролик. Какие кадры там будут? Какие ключевые фразы?</w:t>
            </w:r>
          </w:p>
          <w:p w14:paraId="6E59B23A" w14:textId="77777777" w:rsidR="009360DE" w:rsidRDefault="009360DE" w:rsidP="009360DE">
            <w:pPr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Это может быть макет поста для социальной сети. Придумайте заголовок, текст, который зацепит, и идею для визуала – картинки или гифки.</w:t>
            </w:r>
          </w:p>
          <w:p w14:paraId="3D17F5E3" w14:textId="6ECAA97B" w:rsidR="009360DE" w:rsidRPr="009360DE" w:rsidRDefault="009360DE" w:rsidP="009360DE">
            <w:pPr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Это может быть </w:t>
            </w:r>
            <w:r>
              <w:rPr>
                <w:rFonts w:cs="Times New Roman"/>
                <w:color w:val="33322D"/>
                <w:sz w:val="20"/>
                <w:szCs w:val="20"/>
              </w:rPr>
              <w:t>рекламный постер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>
              <w:rPr>
                <w:rFonts w:cs="Times New Roman"/>
                <w:color w:val="33322D"/>
                <w:sz w:val="20"/>
                <w:szCs w:val="20"/>
              </w:rPr>
              <w:t>Нарисуйте его, выделив главную мысль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0217550F" w14:textId="5F30A79D" w:rsidR="009360DE" w:rsidRDefault="009360DE" w:rsidP="009360DE">
            <w:pPr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Э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>то может быть инфографика, которая наглядно покажет правовые последствия экстремизма. Используйте схемы, стрелки, ключевые слова.</w:t>
            </w:r>
          </w:p>
          <w:p w14:paraId="6F3A6DC3" w14:textId="7C5C503B" w:rsidR="002C45BE" w:rsidRPr="009360DE" w:rsidRDefault="002C45BE" w:rsidP="002C45B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Мы вас не ограничиваем форматом.</w:t>
            </w:r>
          </w:p>
          <w:p w14:paraId="39A888C7" w14:textId="08BC0813" w:rsidR="00F76252" w:rsidRDefault="009360DE" w:rsidP="00F7625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Главное – чтобы ваш прототип был наглядным, понятным и убедительным. Ваша цель – донести до сверстников основную мысль: «Цена выбора высока, и незнание закона не освобождает от ответственности».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CB2763">
              <w:rPr>
                <w:rFonts w:cs="Times New Roman"/>
                <w:color w:val="33322D"/>
                <w:sz w:val="20"/>
                <w:szCs w:val="20"/>
              </w:rPr>
              <w:t>На последнем занятии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 один или несколько человек из команды должны будут провести презентацию своего кейса, кратко описав ситуацию, дать решение кейса, показать и прокомментировать свой медиапродукт.</w:t>
            </w:r>
          </w:p>
          <w:p w14:paraId="1177D983" w14:textId="43EA8DA9" w:rsidR="00B9515F" w:rsidRDefault="00B9515F" w:rsidP="00F76252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П</w:t>
            </w:r>
            <w:r w:rsidRPr="00B9515F">
              <w:rPr>
                <w:rFonts w:cs="Times New Roman"/>
                <w:color w:val="33322D"/>
                <w:sz w:val="20"/>
                <w:szCs w:val="20"/>
              </w:rPr>
              <w:t>еред созданием ваших материалов нам нужно обсудить один очень важный момент. Где грань между профилактикой и пропагандой? Профилактика — это как дорожный знак „Осторожно, скользкая дорога!“. Он предупреждает об опасности и дает вам выбор, как ехать. Пропаганда — это приказ „Ехать только здесь и никак иначе!“. Наша задача — информировать и предупреждать, а не навязывать мнение. Ваш контент должен быть основан на фактах (из юридической памятки), уважителен и оставлять зрителю право на собственный вывод».</w:t>
            </w:r>
          </w:p>
          <w:p w14:paraId="7CB2F232" w14:textId="0AB10824" w:rsidR="00F76252" w:rsidRPr="009360DE" w:rsidRDefault="00F76252" w:rsidP="00F76252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Теперь выберите ответственного в каждой из групп, ему необходимо будет отправить готовый медиапродукт в Главный центр, используя один из мессенджеров, всю информацию вы получили в памятке «Домашнее задание»</w:t>
            </w:r>
          </w:p>
          <w:p w14:paraId="51C126EE" w14:textId="5DB5DF4F" w:rsidR="00F76252" w:rsidRDefault="00B9515F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Я создам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 чат </w:t>
            </w:r>
            <w:r w:rsidR="00CC150D">
              <w:rPr>
                <w:rFonts w:cs="Times New Roman"/>
                <w:color w:val="33322D"/>
                <w:sz w:val="20"/>
                <w:szCs w:val="20"/>
              </w:rPr>
              <w:t>нашей школы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 в мессенджере </w:t>
            </w:r>
            <w:r w:rsidR="00F76252">
              <w:rPr>
                <w:rFonts w:cs="Times New Roman"/>
                <w:color w:val="33322D"/>
                <w:sz w:val="20"/>
                <w:szCs w:val="20"/>
                <w:lang w:val="en-US"/>
              </w:rPr>
              <w:t>MAX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, </w:t>
            </w:r>
            <w:r w:rsidR="00CC150D">
              <w:rPr>
                <w:rFonts w:cs="Times New Roman"/>
                <w:color w:val="33322D"/>
                <w:sz w:val="20"/>
                <w:szCs w:val="20"/>
              </w:rPr>
              <w:t xml:space="preserve">пришлю ссылку старосте класса, чтобы добавить туда </w:t>
            </w:r>
            <w:r w:rsidR="00F76252">
              <w:rPr>
                <w:rFonts w:cs="Times New Roman"/>
                <w:color w:val="33322D"/>
                <w:sz w:val="20"/>
                <w:szCs w:val="20"/>
              </w:rPr>
              <w:t xml:space="preserve">всех одноклассников туда для координации действий? </w:t>
            </w:r>
          </w:p>
          <w:p w14:paraId="4010842B" w14:textId="44BE2416" w:rsidR="00F76252" w:rsidRDefault="00F76252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Вся информация из этого занятия будет доступна в каналах </w:t>
            </w:r>
            <w:r>
              <w:rPr>
                <w:rFonts w:cs="Times New Roman"/>
                <w:color w:val="33322D"/>
                <w:sz w:val="20"/>
                <w:szCs w:val="20"/>
                <w:lang w:val="en-US"/>
              </w:rPr>
              <w:t>MAX</w:t>
            </w:r>
            <w:r w:rsidRPr="00F7625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и </w:t>
            </w:r>
            <w:r>
              <w:rPr>
                <w:rFonts w:cs="Times New Roman"/>
                <w:color w:val="33322D"/>
                <w:sz w:val="20"/>
                <w:szCs w:val="20"/>
                <w:lang w:val="en-US"/>
              </w:rPr>
              <w:t>Telegram</w:t>
            </w:r>
            <w:r w:rsidRPr="00F76252">
              <w:rPr>
                <w:rFonts w:cs="Times New Roman"/>
                <w:color w:val="33322D"/>
                <w:sz w:val="20"/>
                <w:szCs w:val="20"/>
              </w:rPr>
              <w:t>,</w:t>
            </w:r>
            <w:r w:rsidR="00CC150D">
              <w:rPr>
                <w:rFonts w:cs="Times New Roman"/>
                <w:color w:val="33322D"/>
                <w:sz w:val="20"/>
                <w:szCs w:val="20"/>
              </w:rPr>
              <w:t xml:space="preserve"> а также в чат-боте,</w:t>
            </w:r>
            <w:r w:rsidRPr="00F7625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>она вам поможет!</w:t>
            </w:r>
          </w:p>
          <w:p w14:paraId="4ED17D82" w14:textId="2DFEA3F7" w:rsidR="00F76252" w:rsidRPr="00F76252" w:rsidRDefault="00F76252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Вы все большие молодцы, а пока…</w:t>
            </w:r>
          </w:p>
        </w:tc>
      </w:tr>
      <w:tr w:rsidR="00890197" w:rsidRPr="00160B44" w14:paraId="17774B4A" w14:textId="77777777" w:rsidTr="00B8411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E5143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6. Заключение и рефлексия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02FFC" w14:textId="4B6ADE06" w:rsidR="00160B44" w:rsidRPr="00160B44" w:rsidRDefault="00961411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C08C4" w14:textId="6CAF3A4E" w:rsidR="009360DE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Объясняет домашнее задание.</w:t>
            </w:r>
            <w:r w:rsidR="00890197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160B44" w:rsidRPr="00160B44">
              <w:rPr>
                <w:rFonts w:cs="Times New Roman"/>
                <w:color w:val="33322D"/>
                <w:sz w:val="20"/>
                <w:szCs w:val="20"/>
              </w:rPr>
              <w:t xml:space="preserve">Подведение итогов, обобщение выводов. Благодарность за участие.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Анонс следующего занятия.</w:t>
            </w:r>
          </w:p>
          <w:p w14:paraId="49B8A280" w14:textId="21494070" w:rsidR="009360DE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5B9DBCAD" w14:textId="566183BA" w:rsidR="009360DE" w:rsidRPr="00160B44" w:rsidRDefault="009360D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196E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Слушают, участвуют в рефлексии.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1D11D" w14:textId="507A9810" w:rsidR="00D32187" w:rsidRDefault="00D32187" w:rsidP="00D32187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Слайд 1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>0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Рефлексия: что мы узнали?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». </w:t>
            </w:r>
          </w:p>
          <w:p w14:paraId="144CEC0F" w14:textId="4D1B97FF" w:rsid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Слайд 1</w:t>
            </w:r>
            <w:r w:rsidR="002C45BE"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«Заключение».</w:t>
            </w:r>
          </w:p>
          <w:p w14:paraId="1A2E55AC" w14:textId="56931C58" w:rsidR="007B51E3" w:rsidRDefault="007B51E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C40B56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546EE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C40B56">
              <w:rPr>
                <w:rFonts w:cs="Times New Roman"/>
                <w:color w:val="33322D"/>
                <w:sz w:val="20"/>
                <w:szCs w:val="20"/>
              </w:rPr>
              <w:t>: Бланк для рефлексии «Мой выбор»</w:t>
            </w:r>
          </w:p>
          <w:p w14:paraId="61486FF8" w14:textId="53F24BA6" w:rsidR="00421FE1" w:rsidRPr="00160B44" w:rsidRDefault="00421FE1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998EA" w14:textId="78D02006" w:rsidR="009360DE" w:rsidRPr="009360DE" w:rsidRDefault="009360DE" w:rsidP="009360D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Представить и оценить работы, подвести итоги, провести индивидуальную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 групповую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 xml:space="preserve"> рефлексию, объяснить домашнее задание.</w:t>
            </w:r>
          </w:p>
          <w:p w14:paraId="32FC6339" w14:textId="1A9965F8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</w:tr>
      <w:tr w:rsidR="002E0602" w:rsidRPr="00160B44" w14:paraId="6F59CFE4" w14:textId="77777777" w:rsidTr="008B1275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B348" w14:textId="43ABA855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773B9" w14:textId="36889BA8" w:rsidR="0073757C" w:rsidRDefault="0073757C" w:rsidP="00F76252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У вас на столе лежат бланки </w:t>
            </w:r>
            <w:r w:rsidRPr="0073757C">
              <w:rPr>
                <w:rFonts w:cs="Times New Roman"/>
                <w:color w:val="33322D"/>
                <w:sz w:val="20"/>
                <w:szCs w:val="20"/>
              </w:rPr>
              <w:t>для рефлексии «Мой выбор»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, там 3 незаконченных утверждения, сформулируйте их про себя, и я попрошу нескольких человек высказаться, закончив утверждения. (Поднять с мест нескольких человек и </w:t>
            </w:r>
            <w:r w:rsidR="005A4007">
              <w:rPr>
                <w:rFonts w:cs="Times New Roman"/>
                <w:color w:val="33322D"/>
                <w:sz w:val="20"/>
                <w:szCs w:val="20"/>
              </w:rPr>
              <w:t>с</w:t>
            </w:r>
            <w:r>
              <w:rPr>
                <w:rFonts w:cs="Times New Roman"/>
                <w:color w:val="33322D"/>
                <w:sz w:val="20"/>
                <w:szCs w:val="20"/>
              </w:rPr>
              <w:t>просить по каждому из вопросов бланка)</w:t>
            </w:r>
          </w:p>
          <w:p w14:paraId="732FAD1B" w14:textId="77777777" w:rsidR="00961411" w:rsidRDefault="003866FD" w:rsidP="0096141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6C0B14">
              <w:rPr>
                <w:rFonts w:cs="Times New Roman"/>
                <w:color w:val="33322D"/>
                <w:sz w:val="20"/>
                <w:szCs w:val="20"/>
              </w:rPr>
              <w:t>В современном мире, где цифровые технологии стали неотъемлемой частью нашей жизни, крайне важно уметь ориентироваться в информационном пространстве, распознавать угрозы и защищать себя и своих близких. Сегодня на занятии мы подробно обсудили правовые аспекты экстремистской деятельности в интернете, узнали о серьезных последствиях необдуманных действий и о том, как важно быть юридически подкованным.</w:t>
            </w:r>
            <w:r w:rsidRPr="00820D4F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6C0B14">
              <w:rPr>
                <w:rFonts w:cs="Times New Roman"/>
                <w:color w:val="33322D"/>
                <w:sz w:val="20"/>
                <w:szCs w:val="20"/>
              </w:rPr>
              <w:t xml:space="preserve">Мы убедились, что интернет – это не безличное пространство, а зона ответственности, где каждый наш шаг оставляет цифровой след. </w:t>
            </w:r>
          </w:p>
          <w:p w14:paraId="79BD5459" w14:textId="25316656" w:rsidR="00C56DDB" w:rsidRPr="00160B44" w:rsidRDefault="0000040C" w:rsidP="00961411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0040C">
              <w:rPr>
                <w:rFonts w:cs="Times New Roman"/>
                <w:color w:val="33322D"/>
                <w:sz w:val="20"/>
                <w:szCs w:val="20"/>
              </w:rPr>
              <w:t xml:space="preserve">"Итак, сегодня мы с вами сделали </w:t>
            </w:r>
            <w:r w:rsidR="00890197">
              <w:rPr>
                <w:rFonts w:cs="Times New Roman"/>
                <w:color w:val="33322D"/>
                <w:sz w:val="20"/>
                <w:szCs w:val="20"/>
              </w:rPr>
              <w:t>второй</w:t>
            </w:r>
            <w:r w:rsidRPr="0000040C">
              <w:rPr>
                <w:rFonts w:cs="Times New Roman"/>
                <w:color w:val="33322D"/>
                <w:sz w:val="20"/>
                <w:szCs w:val="20"/>
              </w:rPr>
              <w:t xml:space="preserve"> важный шаг ‒ </w:t>
            </w:r>
            <w:r w:rsidR="00E56E46" w:rsidRPr="00E56E46">
              <w:rPr>
                <w:rFonts w:cs="Times New Roman"/>
                <w:color w:val="33322D"/>
                <w:sz w:val="20"/>
                <w:szCs w:val="20"/>
              </w:rPr>
              <w:t>Ознакомить с ключевыми статьями, регулирующими ответственность за экстремистскую деятельность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, сф</w:t>
            </w:r>
            <w:r w:rsidR="00E56E46" w:rsidRPr="00E56E46">
              <w:rPr>
                <w:rFonts w:cs="Times New Roman"/>
                <w:color w:val="33322D"/>
                <w:sz w:val="20"/>
                <w:szCs w:val="20"/>
              </w:rPr>
              <w:t>ормирова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ли</w:t>
            </w:r>
            <w:r w:rsidR="00E56E46" w:rsidRPr="00E56E46">
              <w:rPr>
                <w:rFonts w:cs="Times New Roman"/>
                <w:color w:val="33322D"/>
                <w:sz w:val="20"/>
                <w:szCs w:val="20"/>
              </w:rPr>
              <w:t xml:space="preserve"> понимание правовых последствий и неотвратимости наказания за действия, связанные с экстремизмом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, а также н</w:t>
            </w:r>
            <w:r w:rsidR="00E56E46" w:rsidRPr="00E56E46">
              <w:rPr>
                <w:rFonts w:cs="Times New Roman"/>
                <w:color w:val="33322D"/>
                <w:sz w:val="20"/>
                <w:szCs w:val="20"/>
              </w:rPr>
              <w:t>аучи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лись</w:t>
            </w:r>
            <w:r w:rsidR="00E56E46" w:rsidRPr="00E56E46">
              <w:rPr>
                <w:rFonts w:cs="Times New Roman"/>
                <w:color w:val="33322D"/>
                <w:sz w:val="20"/>
                <w:szCs w:val="20"/>
              </w:rPr>
              <w:t xml:space="preserve"> соотносить конкретные действия в цифровой среде с применимыми нормами законодательства.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00040C">
              <w:rPr>
                <w:rFonts w:cs="Times New Roman"/>
                <w:color w:val="33322D"/>
                <w:sz w:val="20"/>
                <w:szCs w:val="20"/>
              </w:rPr>
              <w:t xml:space="preserve">Помните, что знание ‒ это сила, и ваша способность критически мыслить и анализировать информацию ‒ это ваш главный щит. Спасибо всем за активную работу! На следующем занятии мы поговорим о </w:t>
            </w:r>
            <w:r w:rsidR="00E56E46">
              <w:rPr>
                <w:rFonts w:cs="Times New Roman"/>
                <w:color w:val="33322D"/>
                <w:sz w:val="20"/>
                <w:szCs w:val="20"/>
              </w:rPr>
              <w:t>способах вербовки</w:t>
            </w:r>
            <w:r w:rsidRPr="0000040C">
              <w:rPr>
                <w:rFonts w:cs="Times New Roman"/>
                <w:color w:val="33322D"/>
                <w:sz w:val="20"/>
                <w:szCs w:val="20"/>
              </w:rPr>
              <w:t>"</w:t>
            </w:r>
          </w:p>
        </w:tc>
      </w:tr>
    </w:tbl>
    <w:p w14:paraId="075E85C2" w14:textId="77777777" w:rsidR="00CB1D0E" w:rsidRPr="0000040C" w:rsidRDefault="00CB1D0E" w:rsidP="00CB1D0E">
      <w:pPr>
        <w:rPr>
          <w:rFonts w:cs="Times New Roman"/>
          <w:b/>
          <w:bCs/>
          <w:color w:val="33322D"/>
          <w:szCs w:val="28"/>
        </w:rPr>
      </w:pPr>
    </w:p>
    <w:p w14:paraId="2B261708" w14:textId="77777777" w:rsidR="00CB1D0E" w:rsidRPr="00160B44" w:rsidRDefault="00CB1D0E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Важные принципы проведения:</w:t>
      </w:r>
    </w:p>
    <w:p w14:paraId="6F4E6126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Поддерживать конфиденциальность обсуждений</w:t>
      </w:r>
    </w:p>
    <w:p w14:paraId="2CF1E771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Проявлять тактичность при обсуждении сложных тем</w:t>
      </w:r>
    </w:p>
    <w:p w14:paraId="57489E9C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Поощрять критическое мышление, а не готовые ответы</w:t>
      </w:r>
    </w:p>
    <w:p w14:paraId="17F9A83B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Подчеркивать практическую значимость получаемых знаний</w:t>
      </w:r>
    </w:p>
    <w:p w14:paraId="076A33D2" w14:textId="77777777" w:rsidR="0093788D" w:rsidRDefault="0093788D" w:rsidP="00160B44">
      <w:pPr>
        <w:rPr>
          <w:rFonts w:cs="Times New Roman"/>
          <w:color w:val="33322D"/>
          <w:szCs w:val="28"/>
        </w:rPr>
      </w:pPr>
    </w:p>
    <w:p w14:paraId="7147FF6E" w14:textId="74188F2D" w:rsidR="005E3B70" w:rsidRPr="0093788D" w:rsidRDefault="005E3B70" w:rsidP="005E3B70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7" w:name="_Toc209436289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Приложения</w:t>
      </w:r>
      <w:bookmarkEnd w:id="7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6F3C3B41" w14:textId="73B5EF17" w:rsidR="005E3B70" w:rsidRP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1: </w:t>
      </w:r>
      <w:r w:rsidR="003B366A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Карточки для деления на группы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3B366A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(«Резонанс», «Фокус», «Ракурс», «Объектив»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</w:p>
    <w:p w14:paraId="39A7CFB2" w14:textId="780930B6" w:rsidR="005E3B70" w:rsidRPr="005E3B70" w:rsidRDefault="005E3B70" w:rsidP="006E04B2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 xml:space="preserve">Приложение 2: </w:t>
      </w:r>
      <w:r w:rsidR="003B366A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Кейс-карточк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и</w:t>
      </w:r>
    </w:p>
    <w:p w14:paraId="75D7BD52" w14:textId="4B82F100" w:rsid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3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3B366A" w:rsidRPr="00E56E4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Юридическая памятка по статьям КоАП РФ и УК РФ </w:t>
      </w:r>
      <w:r w:rsid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</w:p>
    <w:p w14:paraId="167A3FAD" w14:textId="1C3FF27A" w:rsidR="003B366A" w:rsidRDefault="003B366A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4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Памятка «Кодекс безопасности Амбассадора»</w:t>
      </w:r>
    </w:p>
    <w:p w14:paraId="148CEC1D" w14:textId="03EBEDFD" w:rsidR="003B366A" w:rsidRDefault="003B366A" w:rsidP="003B366A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5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Бланк для рефлексии «Мой выбор»</w:t>
      </w:r>
    </w:p>
    <w:p w14:paraId="7D4ADD4A" w14:textId="13A4156B" w:rsidR="003B366A" w:rsidRDefault="003B366A" w:rsidP="003B366A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6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Входное тестирование «Мифы и Факты»</w:t>
      </w:r>
    </w:p>
    <w:p w14:paraId="3C184809" w14:textId="58B7A67C" w:rsidR="003B366A" w:rsidRDefault="003B366A" w:rsidP="003B366A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7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Памятка 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«Д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омашне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е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задани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>е»</w:t>
      </w:r>
    </w:p>
    <w:p w14:paraId="5CB98846" w14:textId="03AF536A" w:rsidR="005E3B70" w:rsidRPr="0093788D" w:rsidRDefault="003B366A" w:rsidP="003B366A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cs="Times New Roman"/>
          <w:color w:val="33322D"/>
          <w:szCs w:val="28"/>
        </w:rPr>
      </w:pP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</w:t>
      </w:r>
      <w:r w:rsidR="006E04B2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8</w:t>
      </w:r>
      <w:r w:rsidRPr="003B366A">
        <w:rPr>
          <w:rFonts w:ascii="Times New Roman" w:hAnsi="Times New Roman" w:cs="Times New Roman"/>
          <w:color w:val="33322D"/>
          <w:spacing w:val="-8"/>
          <w:sz w:val="28"/>
          <w:szCs w:val="28"/>
        </w:rPr>
        <w:t>: Презентация занятия №2</w:t>
      </w:r>
    </w:p>
    <w:sectPr w:rsidR="005E3B70" w:rsidRPr="0093788D" w:rsidSect="00E96DB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4068"/>
    <w:multiLevelType w:val="multilevel"/>
    <w:tmpl w:val="180C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70A3D"/>
    <w:multiLevelType w:val="multilevel"/>
    <w:tmpl w:val="F15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44BF6"/>
    <w:multiLevelType w:val="multilevel"/>
    <w:tmpl w:val="C12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23B6E"/>
    <w:multiLevelType w:val="multilevel"/>
    <w:tmpl w:val="6742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3231"/>
    <w:multiLevelType w:val="multilevel"/>
    <w:tmpl w:val="5BAC3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C62F3"/>
    <w:multiLevelType w:val="multilevel"/>
    <w:tmpl w:val="9ACE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1AD"/>
    <w:multiLevelType w:val="multilevel"/>
    <w:tmpl w:val="261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13751"/>
    <w:multiLevelType w:val="hybridMultilevel"/>
    <w:tmpl w:val="AEDCB8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DE34778"/>
    <w:multiLevelType w:val="multilevel"/>
    <w:tmpl w:val="2C9E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E16DFF"/>
    <w:multiLevelType w:val="hybridMultilevel"/>
    <w:tmpl w:val="D8609B00"/>
    <w:lvl w:ilvl="0" w:tplc="1EC25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992C4D"/>
    <w:multiLevelType w:val="multilevel"/>
    <w:tmpl w:val="5CA6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61718"/>
    <w:multiLevelType w:val="multilevel"/>
    <w:tmpl w:val="6B8E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F1596"/>
    <w:multiLevelType w:val="multilevel"/>
    <w:tmpl w:val="8D1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86F0C"/>
    <w:multiLevelType w:val="multilevel"/>
    <w:tmpl w:val="C70E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B0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22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CE3775"/>
    <w:multiLevelType w:val="multilevel"/>
    <w:tmpl w:val="6BAC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982E47"/>
    <w:multiLevelType w:val="multilevel"/>
    <w:tmpl w:val="1C6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D13F6D"/>
    <w:multiLevelType w:val="multilevel"/>
    <w:tmpl w:val="10D64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7E02AC"/>
    <w:multiLevelType w:val="multilevel"/>
    <w:tmpl w:val="658E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FC2B5D"/>
    <w:multiLevelType w:val="multilevel"/>
    <w:tmpl w:val="75B4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239404">
    <w:abstractNumId w:val="14"/>
  </w:num>
  <w:num w:numId="2" w16cid:durableId="1015621018">
    <w:abstractNumId w:val="7"/>
  </w:num>
  <w:num w:numId="3" w16cid:durableId="2019035235">
    <w:abstractNumId w:val="16"/>
  </w:num>
  <w:num w:numId="4" w16cid:durableId="1882398977">
    <w:abstractNumId w:val="19"/>
  </w:num>
  <w:num w:numId="5" w16cid:durableId="355665903">
    <w:abstractNumId w:val="6"/>
  </w:num>
  <w:num w:numId="6" w16cid:durableId="1890338826">
    <w:abstractNumId w:val="5"/>
  </w:num>
  <w:num w:numId="7" w16cid:durableId="1415085459">
    <w:abstractNumId w:val="12"/>
  </w:num>
  <w:num w:numId="8" w16cid:durableId="1013723481">
    <w:abstractNumId w:val="3"/>
  </w:num>
  <w:num w:numId="9" w16cid:durableId="528032045">
    <w:abstractNumId w:val="17"/>
  </w:num>
  <w:num w:numId="10" w16cid:durableId="471866676">
    <w:abstractNumId w:val="11"/>
  </w:num>
  <w:num w:numId="11" w16cid:durableId="141626212">
    <w:abstractNumId w:val="4"/>
  </w:num>
  <w:num w:numId="12" w16cid:durableId="1746224533">
    <w:abstractNumId w:val="4"/>
  </w:num>
  <w:num w:numId="13" w16cid:durableId="2110656786">
    <w:abstractNumId w:val="4"/>
  </w:num>
  <w:num w:numId="14" w16cid:durableId="1165169793">
    <w:abstractNumId w:val="4"/>
  </w:num>
  <w:num w:numId="15" w16cid:durableId="316299075">
    <w:abstractNumId w:val="18"/>
  </w:num>
  <w:num w:numId="16" w16cid:durableId="1954283578">
    <w:abstractNumId w:val="1"/>
  </w:num>
  <w:num w:numId="17" w16cid:durableId="557933842">
    <w:abstractNumId w:val="2"/>
  </w:num>
  <w:num w:numId="18" w16cid:durableId="1496456844">
    <w:abstractNumId w:val="8"/>
  </w:num>
  <w:num w:numId="19" w16cid:durableId="169949299">
    <w:abstractNumId w:val="15"/>
  </w:num>
  <w:num w:numId="20" w16cid:durableId="474955623">
    <w:abstractNumId w:val="0"/>
  </w:num>
  <w:num w:numId="21" w16cid:durableId="117966434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10272310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60133509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4943011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615722971">
    <w:abstractNumId w:val="13"/>
  </w:num>
  <w:num w:numId="26" w16cid:durableId="1215040918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776485412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696686310">
    <w:abstractNumId w:val="10"/>
  </w:num>
  <w:num w:numId="29" w16cid:durableId="734938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BD"/>
    <w:rsid w:val="0000040C"/>
    <w:rsid w:val="00090E1C"/>
    <w:rsid w:val="000C4BED"/>
    <w:rsid w:val="000D403C"/>
    <w:rsid w:val="000E58F4"/>
    <w:rsid w:val="00103240"/>
    <w:rsid w:val="00142C1A"/>
    <w:rsid w:val="0014615E"/>
    <w:rsid w:val="00160B44"/>
    <w:rsid w:val="001E4B00"/>
    <w:rsid w:val="001F0E3F"/>
    <w:rsid w:val="00247973"/>
    <w:rsid w:val="002546EE"/>
    <w:rsid w:val="00270053"/>
    <w:rsid w:val="002829D0"/>
    <w:rsid w:val="002C45BE"/>
    <w:rsid w:val="002E0602"/>
    <w:rsid w:val="00310929"/>
    <w:rsid w:val="003557D5"/>
    <w:rsid w:val="0037742B"/>
    <w:rsid w:val="0037798E"/>
    <w:rsid w:val="003866FD"/>
    <w:rsid w:val="003A30A8"/>
    <w:rsid w:val="003B366A"/>
    <w:rsid w:val="003C3152"/>
    <w:rsid w:val="00421FE1"/>
    <w:rsid w:val="004223F2"/>
    <w:rsid w:val="0044752F"/>
    <w:rsid w:val="004C2780"/>
    <w:rsid w:val="004C57A7"/>
    <w:rsid w:val="004D03D6"/>
    <w:rsid w:val="004F29BC"/>
    <w:rsid w:val="00551ACE"/>
    <w:rsid w:val="005A4007"/>
    <w:rsid w:val="005C28E4"/>
    <w:rsid w:val="005E3B70"/>
    <w:rsid w:val="00691761"/>
    <w:rsid w:val="006B491E"/>
    <w:rsid w:val="006D1EA7"/>
    <w:rsid w:val="006E04B2"/>
    <w:rsid w:val="006E07C2"/>
    <w:rsid w:val="006E12DF"/>
    <w:rsid w:val="006F2191"/>
    <w:rsid w:val="006F6B89"/>
    <w:rsid w:val="00704C29"/>
    <w:rsid w:val="0073757C"/>
    <w:rsid w:val="00756777"/>
    <w:rsid w:val="007B258C"/>
    <w:rsid w:val="007B51E3"/>
    <w:rsid w:val="007E21F9"/>
    <w:rsid w:val="00820D4F"/>
    <w:rsid w:val="0082547E"/>
    <w:rsid w:val="00840C6E"/>
    <w:rsid w:val="00890197"/>
    <w:rsid w:val="009360DE"/>
    <w:rsid w:val="0093788D"/>
    <w:rsid w:val="00957A38"/>
    <w:rsid w:val="00961411"/>
    <w:rsid w:val="00971071"/>
    <w:rsid w:val="00984CF5"/>
    <w:rsid w:val="009E4886"/>
    <w:rsid w:val="00A6594E"/>
    <w:rsid w:val="00B8411B"/>
    <w:rsid w:val="00B9515F"/>
    <w:rsid w:val="00C40B56"/>
    <w:rsid w:val="00C56DDB"/>
    <w:rsid w:val="00C84A4F"/>
    <w:rsid w:val="00CB1D0E"/>
    <w:rsid w:val="00CB2763"/>
    <w:rsid w:val="00CC150D"/>
    <w:rsid w:val="00D10143"/>
    <w:rsid w:val="00D32187"/>
    <w:rsid w:val="00D72336"/>
    <w:rsid w:val="00D96F69"/>
    <w:rsid w:val="00DB0894"/>
    <w:rsid w:val="00DC0A3E"/>
    <w:rsid w:val="00E2342B"/>
    <w:rsid w:val="00E371A8"/>
    <w:rsid w:val="00E52F36"/>
    <w:rsid w:val="00E56E46"/>
    <w:rsid w:val="00E771C7"/>
    <w:rsid w:val="00E96DBD"/>
    <w:rsid w:val="00EE745E"/>
    <w:rsid w:val="00F62018"/>
    <w:rsid w:val="00F7518B"/>
    <w:rsid w:val="00F76252"/>
    <w:rsid w:val="00F821F0"/>
    <w:rsid w:val="00FB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4559"/>
  <w15:chartTrackingRefBased/>
  <w15:docId w15:val="{BF25ADC2-ACD1-43B3-A4D4-C33C94E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D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D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D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D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DB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D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DB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96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D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D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D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D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DB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96DBD"/>
    <w:pPr>
      <w:widowControl w:val="0"/>
      <w:autoSpaceDE w:val="0"/>
      <w:autoSpaceDN w:val="0"/>
      <w:spacing w:before="246" w:after="0" w:line="240" w:lineRule="auto"/>
    </w:pPr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96DBD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paragraph" w:styleId="ae">
    <w:name w:val="TOC Heading"/>
    <w:basedOn w:val="1"/>
    <w:next w:val="a"/>
    <w:uiPriority w:val="39"/>
    <w:unhideWhenUsed/>
    <w:qFormat/>
    <w:rsid w:val="00551ACE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51ACE"/>
    <w:pPr>
      <w:spacing w:after="100"/>
    </w:pPr>
  </w:style>
  <w:style w:type="character" w:styleId="af">
    <w:name w:val="Hyperlink"/>
    <w:basedOn w:val="a0"/>
    <w:uiPriority w:val="99"/>
    <w:unhideWhenUsed/>
    <w:rsid w:val="00551A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9E63-E785-4617-ADDA-F60FF860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11</cp:revision>
  <dcterms:created xsi:type="dcterms:W3CDTF">2025-09-22T07:26:00Z</dcterms:created>
  <dcterms:modified xsi:type="dcterms:W3CDTF">2025-10-29T07:11:00Z</dcterms:modified>
</cp:coreProperties>
</file>